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D6" w:rsidRPr="00E02BE6" w:rsidRDefault="007F0AED" w:rsidP="007F0AED">
      <w:pPr>
        <w:pStyle w:val="papertitle"/>
        <w:sectPr w:rsidR="00ED13D6" w:rsidRPr="00E02BE6">
          <w:pgSz w:w="11909" w:h="16834" w:code="9"/>
          <w:pgMar w:top="1080" w:right="734" w:bottom="2434" w:left="734" w:header="720" w:footer="720" w:gutter="0"/>
          <w:cols w:space="720"/>
          <w:docGrid w:linePitch="360"/>
        </w:sectPr>
      </w:pPr>
      <w:r w:rsidRPr="007F0AED">
        <w:t>Construction Management Approach based on FIDIC Conditions of Contract for Construction, 1999 1st Edition</w:t>
      </w:r>
    </w:p>
    <w:p w:rsidR="00ED13D6" w:rsidRPr="00B57A1C" w:rsidRDefault="007F0AED" w:rsidP="007F0AED">
      <w:pPr>
        <w:pStyle w:val="Author"/>
      </w:pPr>
      <w:r>
        <w:lastRenderedPageBreak/>
        <w:t>Dr. Munther  Musa Saket</w:t>
      </w:r>
    </w:p>
    <w:p w:rsidR="00ED13D6" w:rsidRPr="00B57A1C" w:rsidRDefault="007F0AED" w:rsidP="00B57A1C">
      <w:pPr>
        <w:pStyle w:val="Affiliation"/>
      </w:pPr>
      <w:r>
        <w:t>Deputy Managing Director</w:t>
      </w:r>
    </w:p>
    <w:p w:rsidR="00ED13D6" w:rsidRPr="00B57A1C" w:rsidRDefault="007F0AED" w:rsidP="00B57A1C">
      <w:pPr>
        <w:pStyle w:val="Affiliation"/>
      </w:pPr>
      <w:r>
        <w:t>Allied Planning &amp; Engineering Corporation</w:t>
      </w:r>
    </w:p>
    <w:p w:rsidR="00ED13D6" w:rsidRPr="00B57A1C" w:rsidRDefault="007F0AED" w:rsidP="00B57A1C">
      <w:pPr>
        <w:pStyle w:val="Affiliation"/>
      </w:pPr>
      <w:r>
        <w:t>Amman - Jordan</w:t>
      </w:r>
    </w:p>
    <w:p w:rsidR="00ED13D6" w:rsidRPr="00B57A1C" w:rsidRDefault="00ED13D6" w:rsidP="00B57A1C">
      <w:pPr>
        <w:pStyle w:val="Affiliation"/>
      </w:pPr>
    </w:p>
    <w:p w:rsidR="00ED13D6" w:rsidRPr="00E02BE6" w:rsidRDefault="00ED13D6">
      <w:pPr>
        <w:pStyle w:val="Affiliation"/>
      </w:pPr>
    </w:p>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Default="00ED13D6" w:rsidP="002526B1">
      <w:pPr>
        <w:pStyle w:val="Abstract"/>
        <w:rPr>
          <w:rFonts w:asciiTheme="majorBidi" w:hAnsiTheme="majorBidi" w:cstheme="majorBidi"/>
        </w:rPr>
      </w:pPr>
      <w:r w:rsidRPr="00B57A1C">
        <w:rPr>
          <w:rStyle w:val="StyleAbstractItalicChar"/>
          <w:b/>
          <w:bCs/>
        </w:rPr>
        <w:lastRenderedPageBreak/>
        <w:t>Abstract</w:t>
      </w:r>
      <w:r w:rsidR="00A01662">
        <w:rPr>
          <w:rStyle w:val="StyleAbstractItalicChar"/>
          <w:b/>
          <w:bCs/>
        </w:rPr>
        <w:t xml:space="preserve"> </w:t>
      </w:r>
      <w:r w:rsidRPr="00E02BE6">
        <w:t>—</w:t>
      </w:r>
      <w:r w:rsidR="00A01662">
        <w:t xml:space="preserve"> </w:t>
      </w:r>
      <w:proofErr w:type="gramStart"/>
      <w:r w:rsidR="001E540D" w:rsidRPr="001E540D">
        <w:rPr>
          <w:rFonts w:asciiTheme="majorBidi" w:hAnsiTheme="majorBidi" w:cstheme="majorBidi"/>
        </w:rPr>
        <w:t>The</w:t>
      </w:r>
      <w:proofErr w:type="gramEnd"/>
      <w:r w:rsidR="001E540D" w:rsidRPr="001E540D">
        <w:rPr>
          <w:rFonts w:asciiTheme="majorBidi" w:hAnsiTheme="majorBidi" w:cstheme="majorBidi"/>
        </w:rPr>
        <w:t xml:space="preserve"> Construction Management (CM) approach in delivering projects is over fifty years old now. Many standard conditions of contract between the project owner and the construction contractor(s) have been developed internationally specifically for this approach. In Jordan, the most used conditions of contract in delivering construction projects are those based on FIDIC Conditions of Contract for Construction, 1999 1</w:t>
      </w:r>
      <w:r w:rsidR="001E540D" w:rsidRPr="001E540D">
        <w:rPr>
          <w:rFonts w:asciiTheme="majorBidi" w:hAnsiTheme="majorBidi" w:cstheme="majorBidi"/>
          <w:vertAlign w:val="superscript"/>
        </w:rPr>
        <w:t>st</w:t>
      </w:r>
      <w:r w:rsidR="001E540D" w:rsidRPr="001E540D">
        <w:rPr>
          <w:rFonts w:asciiTheme="majorBidi" w:hAnsiTheme="majorBidi" w:cstheme="majorBidi"/>
        </w:rPr>
        <w:t xml:space="preserve"> Edition. Some stakeholders in the construction industry have adopted the construction management approach, yet have used the said FIDIC conditions of contract between Employer and Contractor without making the appropriate amendments to the conditions to reflect the CM approach. This has caused many contractual time-related and cost-related problems. Proper amendments of the roles of the CM and Engineer are necessary to avoid such problems. This</w:t>
      </w:r>
      <w:r w:rsidR="008812E3">
        <w:rPr>
          <w:rFonts w:asciiTheme="majorBidi" w:hAnsiTheme="majorBidi" w:cstheme="majorBidi"/>
        </w:rPr>
        <w:t xml:space="preserve"> paper proposes such amendments</w:t>
      </w:r>
      <w:r w:rsidR="001E540D" w:rsidRPr="001E540D">
        <w:rPr>
          <w:rFonts w:asciiTheme="majorBidi" w:hAnsiTheme="majorBidi" w:cstheme="majorBidi"/>
        </w:rPr>
        <w:t xml:space="preserve"> </w:t>
      </w:r>
      <w:r w:rsidR="002526B1">
        <w:rPr>
          <w:rFonts w:asciiTheme="majorBidi" w:hAnsiTheme="majorBidi" w:cstheme="majorBidi"/>
        </w:rPr>
        <w:t>that</w:t>
      </w:r>
      <w:r w:rsidR="001E540D" w:rsidRPr="001E540D">
        <w:rPr>
          <w:rFonts w:asciiTheme="majorBidi" w:hAnsiTheme="majorBidi" w:cstheme="majorBidi"/>
        </w:rPr>
        <w:t xml:space="preserve"> have been tested and proved reasonably successful on a number of construction projects in Jordan.</w:t>
      </w:r>
    </w:p>
    <w:p w:rsidR="007F0AED" w:rsidRPr="001E540D" w:rsidRDefault="007F0AED" w:rsidP="001E540D">
      <w:pPr>
        <w:pStyle w:val="Abstract"/>
      </w:pPr>
    </w:p>
    <w:p w:rsidR="00ED13D6" w:rsidRPr="007F0AED" w:rsidRDefault="00ED13D6" w:rsidP="001E540D">
      <w:pPr>
        <w:pStyle w:val="Heading1"/>
        <w:rPr>
          <w:b/>
          <w:bCs/>
        </w:rPr>
      </w:pPr>
      <w:r w:rsidRPr="007F0AED">
        <w:rPr>
          <w:b/>
          <w:bCs/>
        </w:rPr>
        <w:t xml:space="preserve"> Introduction</w:t>
      </w:r>
    </w:p>
    <w:p w:rsidR="00ED13D6" w:rsidRDefault="001E540D" w:rsidP="002526B1">
      <w:pPr>
        <w:pStyle w:val="BodyText"/>
      </w:pPr>
      <w:r>
        <w:t xml:space="preserve">Construction management contracts have been used </w:t>
      </w:r>
      <w:r w:rsidR="007241CD">
        <w:t xml:space="preserve">internationally </w:t>
      </w:r>
      <w:r>
        <w:t xml:space="preserve">for over </w:t>
      </w:r>
      <w:r w:rsidR="00F77C1F">
        <w:t>fif</w:t>
      </w:r>
      <w:r>
        <w:t xml:space="preserve">ty years now. </w:t>
      </w:r>
      <w:r w:rsidR="00F77C1F">
        <w:t xml:space="preserve">This approach is used when the owner of a construction project appoints separate trade contractors to </w:t>
      </w:r>
      <w:r w:rsidR="002526B1">
        <w:t xml:space="preserve">execute </w:t>
      </w:r>
      <w:r w:rsidR="00F77C1F">
        <w:t xml:space="preserve">the </w:t>
      </w:r>
      <w:r w:rsidR="002526B1">
        <w:t>project</w:t>
      </w:r>
      <w:r w:rsidR="00F77C1F">
        <w:t xml:space="preserve">, and a construction manager to oversee the completion of the </w:t>
      </w:r>
      <w:r w:rsidR="002526B1">
        <w:t xml:space="preserve">project </w:t>
      </w:r>
      <w:r w:rsidR="00F77C1F">
        <w:t xml:space="preserve">works for a fee. </w:t>
      </w:r>
      <w:r>
        <w:t>The American Institute of Architects (AIA)</w:t>
      </w:r>
      <w:r w:rsidR="00E25512">
        <w:t xml:space="preserve"> </w:t>
      </w:r>
      <w:r w:rsidR="00CC7AE9">
        <w:t>[</w:t>
      </w:r>
      <w:r w:rsidR="00E25512">
        <w:t>1</w:t>
      </w:r>
      <w:r w:rsidR="00CC7AE9">
        <w:t>]</w:t>
      </w:r>
      <w:r>
        <w:t xml:space="preserve"> published standard </w:t>
      </w:r>
      <w:r w:rsidR="00F77C1F">
        <w:t xml:space="preserve">conditions of </w:t>
      </w:r>
      <w:r>
        <w:t>contracts</w:t>
      </w:r>
      <w:r w:rsidR="00F77C1F">
        <w:t xml:space="preserve"> between owner and contractor, owner and construction manager and Owner and architect on the basis of this approach. The Construction Management Association of America</w:t>
      </w:r>
      <w:r w:rsidR="00E25512">
        <w:t xml:space="preserve"> [2] </w:t>
      </w:r>
      <w:r w:rsidR="00F77C1F">
        <w:t>also published similar conditions of contracts, as ha</w:t>
      </w:r>
      <w:r w:rsidR="007241CD">
        <w:t>d</w:t>
      </w:r>
      <w:r w:rsidR="00F77C1F">
        <w:t xml:space="preserve"> the Joint Contracts Tribunal (JCT) of the U.K</w:t>
      </w:r>
      <w:r w:rsidR="00E25512">
        <w:t xml:space="preserve"> [3]</w:t>
      </w:r>
      <w:r w:rsidR="00F77C1F">
        <w:t>, amongst a number of other organizations in the world.</w:t>
      </w:r>
    </w:p>
    <w:p w:rsidR="00F77C1F" w:rsidRDefault="00F77C1F" w:rsidP="002526B1">
      <w:pPr>
        <w:pStyle w:val="BodyText"/>
      </w:pPr>
      <w:r>
        <w:t xml:space="preserve">This approach has been adopted in some projects in Jordan, mainly </w:t>
      </w:r>
      <w:r w:rsidR="007241CD">
        <w:t xml:space="preserve">since </w:t>
      </w:r>
      <w:r>
        <w:t>the early nineties. Nonetheless, contracts signed between the four parties to this approach, namely owner with contractor</w:t>
      </w:r>
      <w:r w:rsidR="007241CD">
        <w:t>(</w:t>
      </w:r>
      <w:r>
        <w:t>s</w:t>
      </w:r>
      <w:r w:rsidR="007241CD">
        <w:t>)</w:t>
      </w:r>
      <w:r>
        <w:t xml:space="preserve">, owner with construction manager and owner with technical supervision consultant, </w:t>
      </w:r>
      <w:r w:rsidR="002526B1">
        <w:t xml:space="preserve">are, by and large, </w:t>
      </w:r>
      <w:r>
        <w:t xml:space="preserve">not </w:t>
      </w:r>
      <w:r w:rsidR="007241CD">
        <w:t xml:space="preserve">based upon </w:t>
      </w:r>
      <w:r>
        <w:t xml:space="preserve">those standard published contracts internationally for this </w:t>
      </w:r>
      <w:r w:rsidR="002526B1">
        <w:t>type of project delivery method. They are rather</w:t>
      </w:r>
      <w:r>
        <w:t xml:space="preserve"> based on contracts </w:t>
      </w:r>
      <w:r w:rsidR="007241CD">
        <w:t xml:space="preserve">adopted for the traditional project delivery three-party approach (Owner, Engineer and Contractor), </w:t>
      </w:r>
      <w:r w:rsidR="002526B1">
        <w:t xml:space="preserve">such as </w:t>
      </w:r>
      <w:r w:rsidR="007241CD">
        <w:t>FIDIC conditions of contracts for construction</w:t>
      </w:r>
      <w:r w:rsidR="00E25512">
        <w:t xml:space="preserve"> [4]</w:t>
      </w:r>
      <w:r w:rsidR="007241CD">
        <w:t xml:space="preserve">, </w:t>
      </w:r>
      <w:r w:rsidR="002526B1">
        <w:t xml:space="preserve">and </w:t>
      </w:r>
      <w:r w:rsidR="007241CD">
        <w:t xml:space="preserve">the role of the construction manager had been arbitrarily inserted into the contractual setup with minimal amendments to the </w:t>
      </w:r>
      <w:r w:rsidR="002526B1">
        <w:t xml:space="preserve">conditions </w:t>
      </w:r>
      <w:r w:rsidR="002526B1">
        <w:lastRenderedPageBreak/>
        <w:t>of contract</w:t>
      </w:r>
      <w:r w:rsidR="007241CD">
        <w:t>.</w:t>
      </w:r>
      <w:r>
        <w:t xml:space="preserve"> </w:t>
      </w:r>
      <w:r w:rsidR="007241CD">
        <w:t xml:space="preserve">In the author’s experience this has resulted in ineffective use of this approach and in serious contractual claims </w:t>
      </w:r>
      <w:r w:rsidR="002526B1">
        <w:t>and loss of time and cost control</w:t>
      </w:r>
      <w:r w:rsidR="007241CD">
        <w:t>. It is the objective of this paper to propose amendments to the widely-adopted conditions of contract in Jordan, namely the FIDIC Conditions of Contract for Construction 1999 1</w:t>
      </w:r>
      <w:r w:rsidR="007241CD" w:rsidRPr="007241CD">
        <w:rPr>
          <w:vertAlign w:val="superscript"/>
        </w:rPr>
        <w:t>st</w:t>
      </w:r>
      <w:r w:rsidR="007241CD">
        <w:t xml:space="preserve"> edition, to render such conditions more in line with international standards for this project delivery method.</w:t>
      </w:r>
      <w:r w:rsidR="006F5D4A">
        <w:t xml:space="preserve"> </w:t>
      </w:r>
      <w:r w:rsidR="002526B1">
        <w:t>Such proposal has been adopted i</w:t>
      </w:r>
      <w:r w:rsidR="006F5D4A">
        <w:t>n several projects in Jordan</w:t>
      </w:r>
      <w:r w:rsidR="008812E3">
        <w:t xml:space="preserve"> and proved reasonably successful</w:t>
      </w:r>
      <w:r w:rsidR="006F5D4A">
        <w:t>.</w:t>
      </w:r>
    </w:p>
    <w:p w:rsidR="007F0AED" w:rsidRDefault="007F0AED" w:rsidP="007241CD">
      <w:pPr>
        <w:pStyle w:val="BodyText"/>
      </w:pPr>
    </w:p>
    <w:p w:rsidR="00ED13D6" w:rsidRPr="007F0AED" w:rsidRDefault="006F5D4A" w:rsidP="00B57A1C">
      <w:pPr>
        <w:pStyle w:val="Heading1"/>
        <w:rPr>
          <w:b/>
          <w:bCs/>
        </w:rPr>
      </w:pPr>
      <w:r w:rsidRPr="007F0AED">
        <w:rPr>
          <w:b/>
          <w:bCs/>
        </w:rPr>
        <w:t>basis of the fidic conditions of contract for construction 1999 1</w:t>
      </w:r>
      <w:r w:rsidRPr="007F0AED">
        <w:rPr>
          <w:b/>
          <w:bCs/>
          <w:vertAlign w:val="superscript"/>
        </w:rPr>
        <w:t>st</w:t>
      </w:r>
      <w:r w:rsidRPr="007F0AED">
        <w:rPr>
          <w:b/>
          <w:bCs/>
        </w:rPr>
        <w:t xml:space="preserve"> edition</w:t>
      </w:r>
    </w:p>
    <w:p w:rsidR="008747C7" w:rsidRDefault="007615CE" w:rsidP="008812E3">
      <w:pPr>
        <w:pStyle w:val="BodyText"/>
      </w:pPr>
      <w:r>
        <w:t xml:space="preserve">The FIDIC conditions of contract </w:t>
      </w:r>
      <w:r w:rsidR="003B240F">
        <w:t xml:space="preserve">for construction </w:t>
      </w:r>
      <w:r>
        <w:t xml:space="preserve">adopt the </w:t>
      </w:r>
      <w:r w:rsidR="00E226C9">
        <w:t xml:space="preserve">three-party </w:t>
      </w:r>
      <w:r>
        <w:t>traditional approach</w:t>
      </w:r>
      <w:r w:rsidR="008812E3">
        <w:t>.</w:t>
      </w:r>
      <w:r>
        <w:t xml:space="preserve"> </w:t>
      </w:r>
      <w:r w:rsidR="008812E3">
        <w:t xml:space="preserve">The </w:t>
      </w:r>
      <w:r>
        <w:t xml:space="preserve">Employer enters into a construction contract with a contractor for the </w:t>
      </w:r>
      <w:r w:rsidR="008812E3">
        <w:t xml:space="preserve">execution </w:t>
      </w:r>
      <w:r>
        <w:t>of the project, and assigns the authorities for the administration of the contract</w:t>
      </w:r>
      <w:r w:rsidR="008747C7">
        <w:t xml:space="preserve"> </w:t>
      </w:r>
      <w:r w:rsidR="009276A1">
        <w:t xml:space="preserve">on behalf of the Employer </w:t>
      </w:r>
      <w:r>
        <w:t xml:space="preserve">to </w:t>
      </w:r>
      <w:r w:rsidR="009276A1">
        <w:t xml:space="preserve">a </w:t>
      </w:r>
      <w:r>
        <w:t>party called the “Engineer”</w:t>
      </w:r>
      <w:r w:rsidR="009276A1">
        <w:t>.</w:t>
      </w:r>
      <w:r w:rsidR="008747C7">
        <w:t xml:space="preserve"> The Engineer under </w:t>
      </w:r>
      <w:r w:rsidR="008812E3">
        <w:t xml:space="preserve">these conditions </w:t>
      </w:r>
      <w:r w:rsidR="008747C7">
        <w:t>becomes an Employer’s agent</w:t>
      </w:r>
      <w:r w:rsidR="009D10DB">
        <w:t xml:space="preserve"> in administering the Contract</w:t>
      </w:r>
      <w:r w:rsidR="008747C7">
        <w:t>, a supervisor, an</w:t>
      </w:r>
      <w:r w:rsidR="008812E3">
        <w:t>d</w:t>
      </w:r>
      <w:r w:rsidR="008747C7">
        <w:t xml:space="preserve"> a certifier.</w:t>
      </w:r>
    </w:p>
    <w:p w:rsidR="008747C7" w:rsidRDefault="008747C7" w:rsidP="008747C7">
      <w:pPr>
        <w:autoSpaceDE w:val="0"/>
        <w:autoSpaceDN w:val="0"/>
        <w:adjustRightInd w:val="0"/>
        <w:jc w:val="both"/>
      </w:pPr>
    </w:p>
    <w:p w:rsidR="008747C7" w:rsidRDefault="008747C7" w:rsidP="006B529F">
      <w:pPr>
        <w:pStyle w:val="BodyText"/>
      </w:pPr>
      <w:r>
        <w:t>As an Employer’s agent, w</w:t>
      </w:r>
      <w:r w:rsidRPr="008747C7">
        <w:t>hile not a party, Employer and Contractor have, in signing the</w:t>
      </w:r>
      <w:r>
        <w:t xml:space="preserve"> </w:t>
      </w:r>
      <w:r w:rsidRPr="008747C7">
        <w:t>Contract, recogni</w:t>
      </w:r>
      <w:r>
        <w:t>z</w:t>
      </w:r>
      <w:r w:rsidRPr="008747C7">
        <w:t>ed and accepted the duties and authority of</w:t>
      </w:r>
      <w:r>
        <w:t xml:space="preserve"> </w:t>
      </w:r>
      <w:r w:rsidRPr="008747C7">
        <w:rPr>
          <w:spacing w:val="0"/>
        </w:rPr>
        <w:t>the Engineer as specified.</w:t>
      </w:r>
      <w:r>
        <w:t xml:space="preserve"> </w:t>
      </w:r>
      <w:r w:rsidRPr="008747C7">
        <w:t>In order to carry out the duties, the Engineer is given certain</w:t>
      </w:r>
      <w:r>
        <w:t xml:space="preserve"> </w:t>
      </w:r>
      <w:r w:rsidRPr="008747C7">
        <w:t>authority under the provisions of the Contract, which he may</w:t>
      </w:r>
      <w:r>
        <w:t xml:space="preserve"> exercise under Sub-Clause 3.1, where the Engineer’s authority is specified or necessarily to be implied from the Contract. </w:t>
      </w:r>
    </w:p>
    <w:p w:rsidR="008747C7" w:rsidRDefault="008747C7" w:rsidP="008747C7">
      <w:pPr>
        <w:autoSpaceDE w:val="0"/>
        <w:autoSpaceDN w:val="0"/>
        <w:adjustRightInd w:val="0"/>
        <w:jc w:val="both"/>
      </w:pPr>
    </w:p>
    <w:p w:rsidR="008747C7" w:rsidRDefault="008747C7" w:rsidP="006B529F">
      <w:pPr>
        <w:pStyle w:val="BodyText"/>
      </w:pPr>
      <w:r>
        <w:t>Under the same Sub-Clause 3.1, the Engineer as a supervisor may approve, check, certify, consent, examine, inspect, test, instruct, give notice, propose, request or perform other acts including absence of approval. The Engineer, as a supervisor, is expected to monitor work being carried out and to make sure that on completion, the Employer has a project completed in accordance with the Contract and with any supplementary instructions. The main aspects which need to be monitored are compli</w:t>
      </w:r>
      <w:r w:rsidR="00B03600">
        <w:t>ance with the specified quality and</w:t>
      </w:r>
      <w:r>
        <w:t xml:space="preserve"> progress in accord</w:t>
      </w:r>
      <w:r w:rsidR="00B03600">
        <w:t xml:space="preserve">ance with the planned </w:t>
      </w:r>
      <w:proofErr w:type="spellStart"/>
      <w:r w:rsidR="00B03600">
        <w:t>programme</w:t>
      </w:r>
      <w:proofErr w:type="spellEnd"/>
      <w:r>
        <w:t xml:space="preserve"> </w:t>
      </w:r>
      <w:r w:rsidR="00040059">
        <w:t>and compliance with other matters specified in Contract such as safety, environmental controls, etc.</w:t>
      </w:r>
    </w:p>
    <w:p w:rsidR="009D10DB" w:rsidRDefault="009D10DB" w:rsidP="009D10DB">
      <w:pPr>
        <w:autoSpaceDE w:val="0"/>
        <w:autoSpaceDN w:val="0"/>
        <w:adjustRightInd w:val="0"/>
        <w:jc w:val="both"/>
      </w:pPr>
    </w:p>
    <w:p w:rsidR="009D10DB" w:rsidRDefault="009D10DB" w:rsidP="00B03600">
      <w:pPr>
        <w:pStyle w:val="BodyText"/>
      </w:pPr>
      <w:r>
        <w:t xml:space="preserve">As a certifier, the Engineer </w:t>
      </w:r>
      <w:r w:rsidR="00B03600">
        <w:t>will</w:t>
      </w:r>
      <w:r>
        <w:t>:</w:t>
      </w:r>
    </w:p>
    <w:p w:rsidR="009D10DB" w:rsidRDefault="009D10DB" w:rsidP="009D10DB">
      <w:pPr>
        <w:pStyle w:val="ListParagraph"/>
        <w:numPr>
          <w:ilvl w:val="0"/>
          <w:numId w:val="13"/>
        </w:numPr>
        <w:autoSpaceDE w:val="0"/>
        <w:autoSpaceDN w:val="0"/>
        <w:adjustRightInd w:val="0"/>
        <w:jc w:val="both"/>
      </w:pPr>
      <w:r>
        <w:t>instruct and agree the evaluation of Variations and manage the process;</w:t>
      </w:r>
    </w:p>
    <w:p w:rsidR="009D10DB" w:rsidRDefault="009D10DB" w:rsidP="009D10DB">
      <w:pPr>
        <w:pStyle w:val="ListParagraph"/>
        <w:numPr>
          <w:ilvl w:val="0"/>
          <w:numId w:val="13"/>
        </w:numPr>
        <w:autoSpaceDE w:val="0"/>
        <w:autoSpaceDN w:val="0"/>
        <w:adjustRightInd w:val="0"/>
        <w:jc w:val="both"/>
      </w:pPr>
      <w:r>
        <w:t>decide upon and certify adjustments to unit rates and/or Contract Price;</w:t>
      </w:r>
    </w:p>
    <w:p w:rsidR="009D10DB" w:rsidRDefault="009D10DB" w:rsidP="009D10DB">
      <w:pPr>
        <w:pStyle w:val="ListParagraph"/>
        <w:numPr>
          <w:ilvl w:val="0"/>
          <w:numId w:val="13"/>
        </w:numPr>
        <w:autoSpaceDE w:val="0"/>
        <w:autoSpaceDN w:val="0"/>
        <w:adjustRightInd w:val="0"/>
        <w:jc w:val="both"/>
      </w:pPr>
      <w:r>
        <w:t>process Contractor’s claims and make fair determinations of extensions of time and/or additional payments;</w:t>
      </w:r>
    </w:p>
    <w:p w:rsidR="009D10DB" w:rsidRDefault="009D10DB" w:rsidP="009D10DB">
      <w:pPr>
        <w:pStyle w:val="ListParagraph"/>
        <w:numPr>
          <w:ilvl w:val="0"/>
          <w:numId w:val="13"/>
        </w:numPr>
        <w:autoSpaceDE w:val="0"/>
        <w:autoSpaceDN w:val="0"/>
        <w:adjustRightInd w:val="0"/>
        <w:jc w:val="both"/>
      </w:pPr>
      <w:r>
        <w:t>make fair determinations of Employer’s claims for monetary amounts and for extension of the Defects Notification Period(s);</w:t>
      </w:r>
    </w:p>
    <w:p w:rsidR="009D10DB" w:rsidRDefault="009D10DB" w:rsidP="009D10DB">
      <w:pPr>
        <w:pStyle w:val="ListParagraph"/>
        <w:numPr>
          <w:ilvl w:val="0"/>
          <w:numId w:val="13"/>
        </w:numPr>
        <w:autoSpaceDE w:val="0"/>
        <w:autoSpaceDN w:val="0"/>
        <w:adjustRightInd w:val="0"/>
        <w:jc w:val="both"/>
      </w:pPr>
      <w:r>
        <w:t>issue interim and final payment certificates;</w:t>
      </w:r>
    </w:p>
    <w:p w:rsidR="009D10DB" w:rsidRDefault="009D10DB" w:rsidP="009D10DB">
      <w:pPr>
        <w:pStyle w:val="ListParagraph"/>
        <w:numPr>
          <w:ilvl w:val="0"/>
          <w:numId w:val="13"/>
        </w:numPr>
        <w:autoSpaceDE w:val="0"/>
        <w:autoSpaceDN w:val="0"/>
        <w:adjustRightInd w:val="0"/>
        <w:jc w:val="both"/>
      </w:pPr>
      <w:r>
        <w:t>determine amounts due from each Party upon termination of Contract;</w:t>
      </w:r>
    </w:p>
    <w:p w:rsidR="009D10DB" w:rsidRDefault="009D10DB" w:rsidP="009D10DB">
      <w:pPr>
        <w:pStyle w:val="ListParagraph"/>
        <w:numPr>
          <w:ilvl w:val="0"/>
          <w:numId w:val="13"/>
        </w:numPr>
        <w:autoSpaceDE w:val="0"/>
        <w:autoSpaceDN w:val="0"/>
        <w:adjustRightInd w:val="0"/>
        <w:jc w:val="both"/>
      </w:pPr>
      <w:r>
        <w:t>issue taking-over certificate(s);</w:t>
      </w:r>
    </w:p>
    <w:p w:rsidR="009D10DB" w:rsidRDefault="009D10DB" w:rsidP="00B03600">
      <w:pPr>
        <w:pStyle w:val="ListParagraph"/>
        <w:numPr>
          <w:ilvl w:val="0"/>
          <w:numId w:val="13"/>
        </w:numPr>
        <w:autoSpaceDE w:val="0"/>
        <w:autoSpaceDN w:val="0"/>
        <w:adjustRightInd w:val="0"/>
        <w:jc w:val="both"/>
      </w:pPr>
      <w:r>
        <w:t>certify date(s) of comple</w:t>
      </w:r>
      <w:r w:rsidR="00B03600">
        <w:t>tion of the Works and Sections;</w:t>
      </w:r>
    </w:p>
    <w:p w:rsidR="009D10DB" w:rsidRDefault="009D10DB" w:rsidP="009D10DB">
      <w:pPr>
        <w:pStyle w:val="ListParagraph"/>
        <w:numPr>
          <w:ilvl w:val="0"/>
          <w:numId w:val="13"/>
        </w:numPr>
        <w:autoSpaceDE w:val="0"/>
        <w:autoSpaceDN w:val="0"/>
        <w:adjustRightInd w:val="0"/>
        <w:jc w:val="both"/>
      </w:pPr>
      <w:r>
        <w:t>certify payments to nominated sub-contractors;</w:t>
      </w:r>
      <w:r w:rsidR="00B03600">
        <w:t xml:space="preserve"> and</w:t>
      </w:r>
    </w:p>
    <w:p w:rsidR="009D10DB" w:rsidRDefault="009D10DB" w:rsidP="009D10DB">
      <w:pPr>
        <w:pStyle w:val="ListParagraph"/>
        <w:numPr>
          <w:ilvl w:val="0"/>
          <w:numId w:val="13"/>
        </w:numPr>
        <w:autoSpaceDE w:val="0"/>
        <w:autoSpaceDN w:val="0"/>
        <w:adjustRightInd w:val="0"/>
        <w:jc w:val="both"/>
      </w:pPr>
      <w:proofErr w:type="gramStart"/>
      <w:r>
        <w:t>issue</w:t>
      </w:r>
      <w:proofErr w:type="gramEnd"/>
      <w:r>
        <w:t xml:space="preserve"> the Performance Certificate.</w:t>
      </w:r>
    </w:p>
    <w:p w:rsidR="008747C7" w:rsidRDefault="008747C7" w:rsidP="008747C7">
      <w:pPr>
        <w:autoSpaceDE w:val="0"/>
        <w:autoSpaceDN w:val="0"/>
        <w:adjustRightInd w:val="0"/>
        <w:jc w:val="left"/>
      </w:pPr>
    </w:p>
    <w:p w:rsidR="00ED13D6" w:rsidRDefault="009D0963" w:rsidP="00B03600">
      <w:pPr>
        <w:pStyle w:val="BodyText"/>
      </w:pPr>
      <w:r>
        <w:t xml:space="preserve">It is to be noted that in such an approach, though the FIDIC conditions allow for Employer’s other contractors to be working on Site, the underlying premise is that such other contractors carry out work of limited nature </w:t>
      </w:r>
      <w:r w:rsidR="003B240F">
        <w:t xml:space="preserve">vis-à-vis </w:t>
      </w:r>
      <w:r>
        <w:t xml:space="preserve">the main Contractor’s Works. This conclusion is reached due to the very limited wording incorporated in the Conditions </w:t>
      </w:r>
      <w:r w:rsidR="00023728">
        <w:t xml:space="preserve">insofar as the management of interfaces between contractors, such as coordination, </w:t>
      </w:r>
      <w:r w:rsidR="00B03600">
        <w:t>programming,</w:t>
      </w:r>
      <w:r w:rsidR="00023728">
        <w:t xml:space="preserve"> site possession, etc.</w:t>
      </w:r>
    </w:p>
    <w:p w:rsidR="00E226C9" w:rsidRDefault="00E226C9" w:rsidP="00E226C9">
      <w:pPr>
        <w:pStyle w:val="BodyText"/>
      </w:pPr>
      <w:r>
        <w:t xml:space="preserve">Further, communication </w:t>
      </w:r>
      <w:r w:rsidR="00B03600">
        <w:t xml:space="preserve">provisions </w:t>
      </w:r>
      <w:r>
        <w:t>between the parties named in the conditions of contract, namely the Employer, Engineer and Contract</w:t>
      </w:r>
      <w:r w:rsidR="006B529F">
        <w:t>,</w:t>
      </w:r>
      <w:r>
        <w:t xml:space="preserve"> generally place the </w:t>
      </w:r>
      <w:r w:rsidR="008747C7">
        <w:t xml:space="preserve">FIDIC </w:t>
      </w:r>
      <w:r>
        <w:t>Engineer at the centre of such communication as shown in Figure (1).</w:t>
      </w:r>
    </w:p>
    <w:p w:rsidR="006B529F" w:rsidRDefault="006B529F" w:rsidP="00E226C9">
      <w:pPr>
        <w:pStyle w:val="BodyText"/>
      </w:pPr>
    </w:p>
    <w:p w:rsidR="00E226C9" w:rsidRDefault="00E226C9" w:rsidP="00E226C9">
      <w:pPr>
        <w:pStyle w:val="BodyText"/>
        <w:jc w:val="center"/>
      </w:pPr>
      <w:r>
        <w:t>Figure (1): FIDIC Approach – Contract &amp; Communication Lines</w:t>
      </w:r>
    </w:p>
    <w:p w:rsidR="00E226C9" w:rsidRDefault="008747C7" w:rsidP="008747C7">
      <w:pPr>
        <w:pStyle w:val="BodyText"/>
        <w:jc w:val="center"/>
      </w:pPr>
      <w:r>
        <w:rPr>
          <w:noProof/>
        </w:rPr>
        <w:drawing>
          <wp:inline distT="0" distB="0" distL="0" distR="0">
            <wp:extent cx="2788378" cy="276101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790046" cy="2762664"/>
                    </a:xfrm>
                    <a:prstGeom prst="rect">
                      <a:avLst/>
                    </a:prstGeom>
                    <a:noFill/>
                    <a:ln w="9525">
                      <a:noFill/>
                      <a:miter lim="800000"/>
                      <a:headEnd/>
                      <a:tailEnd/>
                    </a:ln>
                  </pic:spPr>
                </pic:pic>
              </a:graphicData>
            </a:graphic>
          </wp:inline>
        </w:drawing>
      </w:r>
    </w:p>
    <w:p w:rsidR="00ED13D6" w:rsidRDefault="006F5D4A" w:rsidP="009B5300">
      <w:pPr>
        <w:pStyle w:val="Heading1"/>
      </w:pPr>
      <w:r>
        <w:lastRenderedPageBreak/>
        <w:t xml:space="preserve">basis </w:t>
      </w:r>
      <w:r w:rsidR="009B5300">
        <w:t>of</w:t>
      </w:r>
      <w:r>
        <w:t xml:space="preserve"> standard construction management-based conditions of contracts for construction</w:t>
      </w:r>
    </w:p>
    <w:p w:rsidR="00ED13D6" w:rsidRDefault="00B03600" w:rsidP="00B03600">
      <w:pPr>
        <w:pStyle w:val="BodyText"/>
      </w:pPr>
      <w:r>
        <w:t>Alternatively, t</w:t>
      </w:r>
      <w:r w:rsidR="00023728">
        <w:t>he Construction Management approach in project delivery is based on the premise of the existence of a number of contractors on Site working at the same time on the same Site, each having a contract with the Employer/Owner of the project and some having similar-sized contract prices. The American Institute of Architects (AIA), the Construction Management Association of Ame</w:t>
      </w:r>
      <w:r w:rsidR="001F57EF">
        <w:t>rica (CMAA), the Joint Contract</w:t>
      </w:r>
      <w:r w:rsidR="00023728">
        <w:t xml:space="preserve">s Tribunal (JCT) and other international organizations have published Construction Management based conditions of contract, whereby the </w:t>
      </w:r>
      <w:r w:rsidR="006B529F">
        <w:t xml:space="preserve">construction manager’s </w:t>
      </w:r>
      <w:r w:rsidR="00023728">
        <w:t>services are provided by a professional firm against a fee.</w:t>
      </w:r>
    </w:p>
    <w:p w:rsidR="00023728" w:rsidRDefault="00023728" w:rsidP="00B03600">
      <w:pPr>
        <w:pStyle w:val="BodyText"/>
      </w:pPr>
      <w:r>
        <w:t>In all such conditions of contract, administration of the contract between each contractor and the Employer</w:t>
      </w:r>
      <w:r w:rsidR="008C5F9F">
        <w:t>/Owner (O)</w:t>
      </w:r>
      <w:r>
        <w:t xml:space="preserve"> is vested with the Construction Manager (CM), whereas </w:t>
      </w:r>
      <w:r w:rsidR="006B529F">
        <w:t xml:space="preserve">technical supervision of the works relating to </w:t>
      </w:r>
      <w:r>
        <w:t>quality assurance is vested with a professional supervis</w:t>
      </w:r>
      <w:r w:rsidR="00B03600">
        <w:t>i</w:t>
      </w:r>
      <w:r>
        <w:t>o</w:t>
      </w:r>
      <w:r w:rsidR="00B03600">
        <w:t>n consultant</w:t>
      </w:r>
      <w:r>
        <w:t xml:space="preserve"> (</w:t>
      </w:r>
      <w:r w:rsidR="00B03600">
        <w:t>SC</w:t>
      </w:r>
      <w:r>
        <w:t>).</w:t>
      </w:r>
      <w:r w:rsidR="008C5F9F">
        <w:t xml:space="preserve"> All these parties, their roles and responsibilities and the lines of communication amongst the</w:t>
      </w:r>
      <w:r w:rsidR="00BB7704">
        <w:t>m</w:t>
      </w:r>
      <w:r w:rsidR="008C5F9F">
        <w:t xml:space="preserve"> are defined in the </w:t>
      </w:r>
      <w:r w:rsidR="006B529F">
        <w:t xml:space="preserve">CM-based </w:t>
      </w:r>
      <w:r w:rsidR="008C5F9F">
        <w:t xml:space="preserve">conditions of contract. The main principle </w:t>
      </w:r>
      <w:r w:rsidR="00B03600">
        <w:t xml:space="preserve">as far </w:t>
      </w:r>
      <w:r w:rsidR="008C5F9F">
        <w:t>as communication lines are concerned is that communication amongst the parties is</w:t>
      </w:r>
      <w:r w:rsidR="00B03600">
        <w:t>,</w:t>
      </w:r>
      <w:r w:rsidR="008C5F9F">
        <w:t xml:space="preserve"> </w:t>
      </w:r>
      <w:r w:rsidR="00BB7704">
        <w:t>by-and-large</w:t>
      </w:r>
      <w:r w:rsidR="00B03600">
        <w:t>,</w:t>
      </w:r>
      <w:r w:rsidR="00BB7704">
        <w:t xml:space="preserve"> </w:t>
      </w:r>
      <w:r w:rsidR="008C5F9F">
        <w:t>made through</w:t>
      </w:r>
      <w:r w:rsidR="003B240F">
        <w:t xml:space="preserve"> the CM. Figure (2</w:t>
      </w:r>
      <w:r w:rsidR="008C5F9F">
        <w:t>) below shows the contract and communication lines ado</w:t>
      </w:r>
      <w:r w:rsidR="00E226C9">
        <w:t>pted in the CM-based conditions.</w:t>
      </w:r>
    </w:p>
    <w:p w:rsidR="00B93955" w:rsidRDefault="00B93955" w:rsidP="00B93955">
      <w:pPr>
        <w:pStyle w:val="BodyText"/>
        <w:ind w:firstLine="0"/>
        <w:jc w:val="center"/>
      </w:pPr>
    </w:p>
    <w:p w:rsidR="00B93955" w:rsidRDefault="00B93955" w:rsidP="003B240F">
      <w:pPr>
        <w:pStyle w:val="BodyText"/>
        <w:ind w:left="360" w:right="360" w:firstLine="0"/>
        <w:jc w:val="center"/>
      </w:pPr>
      <w:r>
        <w:t>Figure (</w:t>
      </w:r>
      <w:r w:rsidR="003B240F">
        <w:t>2</w:t>
      </w:r>
      <w:r>
        <w:t>): CM Approach – Contract &amp; Communication Lines</w:t>
      </w:r>
    </w:p>
    <w:p w:rsidR="008C5F9F" w:rsidRDefault="00B93955" w:rsidP="008C5F9F">
      <w:pPr>
        <w:pStyle w:val="BodyText"/>
      </w:pPr>
      <w:r>
        <w:rPr>
          <w:noProof/>
        </w:rPr>
        <w:drawing>
          <wp:inline distT="0" distB="0" distL="0" distR="0">
            <wp:extent cx="2806922" cy="266368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806634" cy="2663413"/>
                    </a:xfrm>
                    <a:prstGeom prst="rect">
                      <a:avLst/>
                    </a:prstGeom>
                    <a:noFill/>
                    <a:ln w="9525">
                      <a:noFill/>
                      <a:miter lim="800000"/>
                      <a:headEnd/>
                      <a:tailEnd/>
                    </a:ln>
                  </pic:spPr>
                </pic:pic>
              </a:graphicData>
            </a:graphic>
          </wp:inline>
        </w:drawing>
      </w:r>
    </w:p>
    <w:p w:rsidR="00023728" w:rsidRDefault="009B5300" w:rsidP="009B5300">
      <w:pPr>
        <w:pStyle w:val="Heading1"/>
      </w:pPr>
      <w:r>
        <w:t>the fidic engineer’s role intersecting with the c</w:t>
      </w:r>
      <w:r w:rsidR="00BE5244">
        <w:t xml:space="preserve">onstruction </w:t>
      </w:r>
      <w:r>
        <w:t>m</w:t>
      </w:r>
      <w:r w:rsidR="00BE5244">
        <w:t>anager’s</w:t>
      </w:r>
      <w:r>
        <w:t xml:space="preserve"> role</w:t>
      </w:r>
    </w:p>
    <w:p w:rsidR="006B529F" w:rsidRDefault="006B529F" w:rsidP="00B03600">
      <w:pPr>
        <w:pStyle w:val="BodyText"/>
      </w:pPr>
      <w:r>
        <w:t xml:space="preserve">Under the FIDIC conditions of contract for construction, the main aspects of the Engineer’s role insofar as the administration of contract is concerned relate to the following eight </w:t>
      </w:r>
      <w:r w:rsidR="00B03600">
        <w:t>main aspects:</w:t>
      </w:r>
    </w:p>
    <w:p w:rsidR="006B529F" w:rsidRDefault="006B529F" w:rsidP="00B03600">
      <w:pPr>
        <w:pStyle w:val="BodyText"/>
        <w:numPr>
          <w:ilvl w:val="0"/>
          <w:numId w:val="12"/>
        </w:numPr>
        <w:ind w:left="540" w:hanging="252"/>
      </w:pPr>
      <w:r>
        <w:t>Definition</w:t>
      </w:r>
      <w:r w:rsidR="00AB5D82">
        <w:t>s</w:t>
      </w:r>
      <w:r>
        <w:t>.</w:t>
      </w:r>
    </w:p>
    <w:p w:rsidR="006B529F" w:rsidRDefault="00B03600" w:rsidP="006B529F">
      <w:pPr>
        <w:pStyle w:val="BodyText"/>
        <w:numPr>
          <w:ilvl w:val="0"/>
          <w:numId w:val="12"/>
        </w:numPr>
        <w:ind w:left="540" w:hanging="252"/>
      </w:pPr>
      <w:r>
        <w:t>Communication</w:t>
      </w:r>
      <w:r w:rsidR="006B529F">
        <w:t>.</w:t>
      </w:r>
    </w:p>
    <w:p w:rsidR="006B529F" w:rsidRDefault="00B03600" w:rsidP="00B03600">
      <w:pPr>
        <w:pStyle w:val="BodyText"/>
        <w:numPr>
          <w:ilvl w:val="0"/>
          <w:numId w:val="12"/>
        </w:numPr>
        <w:ind w:left="540" w:hanging="252"/>
      </w:pPr>
      <w:r>
        <w:lastRenderedPageBreak/>
        <w:t>Interpretation of contract</w:t>
      </w:r>
      <w:r w:rsidR="006B529F">
        <w:t>.</w:t>
      </w:r>
    </w:p>
    <w:p w:rsidR="006B529F" w:rsidRDefault="006B529F" w:rsidP="006B529F">
      <w:pPr>
        <w:pStyle w:val="BodyText"/>
        <w:numPr>
          <w:ilvl w:val="0"/>
          <w:numId w:val="12"/>
        </w:numPr>
        <w:ind w:left="540" w:hanging="252"/>
      </w:pPr>
      <w:r>
        <w:t>Inst</w:t>
      </w:r>
      <w:r w:rsidR="00B03600">
        <w:t>ruction and determination</w:t>
      </w:r>
      <w:r>
        <w:t>.</w:t>
      </w:r>
    </w:p>
    <w:p w:rsidR="006B529F" w:rsidRDefault="00B03600" w:rsidP="006B529F">
      <w:pPr>
        <w:pStyle w:val="BodyText"/>
        <w:numPr>
          <w:ilvl w:val="0"/>
          <w:numId w:val="12"/>
        </w:numPr>
        <w:ind w:left="540" w:hanging="252"/>
      </w:pPr>
      <w:r>
        <w:t>Site possession</w:t>
      </w:r>
      <w:r w:rsidR="006B529F">
        <w:t>.</w:t>
      </w:r>
    </w:p>
    <w:p w:rsidR="006B529F" w:rsidRDefault="006B529F" w:rsidP="00084492">
      <w:pPr>
        <w:pStyle w:val="BodyText"/>
        <w:numPr>
          <w:ilvl w:val="0"/>
          <w:numId w:val="12"/>
        </w:numPr>
        <w:ind w:left="540" w:hanging="252"/>
      </w:pPr>
      <w:r>
        <w:t xml:space="preserve">Quality </w:t>
      </w:r>
      <w:r w:rsidR="00B03600">
        <w:t>assurance</w:t>
      </w:r>
      <w:r>
        <w:t>.</w:t>
      </w:r>
    </w:p>
    <w:p w:rsidR="006B529F" w:rsidRDefault="00B03600" w:rsidP="006B529F">
      <w:pPr>
        <w:pStyle w:val="BodyText"/>
        <w:numPr>
          <w:ilvl w:val="0"/>
          <w:numId w:val="12"/>
        </w:numPr>
        <w:ind w:left="540" w:hanging="252"/>
      </w:pPr>
      <w:r>
        <w:t>Measurement of work</w:t>
      </w:r>
      <w:r w:rsidR="006B529F">
        <w:t>.</w:t>
      </w:r>
    </w:p>
    <w:p w:rsidR="006B529F" w:rsidRPr="00B57A1C" w:rsidRDefault="00B03600" w:rsidP="006B529F">
      <w:pPr>
        <w:pStyle w:val="BodyText"/>
        <w:numPr>
          <w:ilvl w:val="0"/>
          <w:numId w:val="12"/>
        </w:numPr>
        <w:ind w:left="540" w:hanging="252"/>
      </w:pPr>
      <w:r>
        <w:t>Certification of payments</w:t>
      </w:r>
      <w:r w:rsidR="006B529F">
        <w:t>.</w:t>
      </w:r>
    </w:p>
    <w:p w:rsidR="006B529F" w:rsidRPr="00BE5244" w:rsidRDefault="006B529F" w:rsidP="00B57A1C">
      <w:pPr>
        <w:pStyle w:val="BodyText"/>
        <w:rPr>
          <w:smallCaps/>
          <w:noProof/>
          <w:spacing w:val="0"/>
        </w:rPr>
      </w:pPr>
    </w:p>
    <w:p w:rsidR="00084492" w:rsidRDefault="009B5300" w:rsidP="007B7698">
      <w:pPr>
        <w:pStyle w:val="BodyText"/>
      </w:pPr>
      <w:r>
        <w:t xml:space="preserve">The above aspects of the FIDC Engineer’s role intersect in part with that of the CM’s in the above-described CM-based conditions of contract where two Employer’s consultants: the CM and the </w:t>
      </w:r>
      <w:r w:rsidR="00084492">
        <w:t>SC</w:t>
      </w:r>
      <w:r>
        <w:t xml:space="preserve"> are present. For example, </w:t>
      </w:r>
      <w:r w:rsidR="00084492">
        <w:t xml:space="preserve">both consultants need to be clearly </w:t>
      </w:r>
      <w:r w:rsidR="00084492" w:rsidRPr="00084492">
        <w:t>defined</w:t>
      </w:r>
      <w:r w:rsidR="00084492">
        <w:t xml:space="preserve"> in the conditions. Communication routes and procedures need to be carefully designed and reflected. T</w:t>
      </w:r>
      <w:r>
        <w:t>he interpretation, instruction and interpretation aspects are obvious areas of intersection</w:t>
      </w:r>
      <w:r w:rsidR="00084492">
        <w:t xml:space="preserve"> that need to be resolved to allow for the proper allocation of responsibilities and authorities between the CM and SC</w:t>
      </w:r>
      <w:r>
        <w:t xml:space="preserve">. </w:t>
      </w:r>
      <w:r w:rsidR="00084492">
        <w:t xml:space="preserve">The presence of a number of contractors (typically termed trade contractors TC’s) requires amendment of the site possession and coordination clauses. With the SC undertaking to monitor the quality of work, and to maintain the responsibility and liability aspects in contract and law, explicit provisions have to be introduced to establish the authority of the SC in this respect. </w:t>
      </w:r>
      <w:r>
        <w:t>The role</w:t>
      </w:r>
      <w:r w:rsidR="00084492">
        <w:t>s</w:t>
      </w:r>
      <w:r>
        <w:t xml:space="preserve"> of the CM </w:t>
      </w:r>
      <w:r w:rsidR="00084492">
        <w:t>and the SC need</w:t>
      </w:r>
      <w:r>
        <w:t xml:space="preserve"> to be well-defined insofar as the Measurement of work and certification of payments aspects </w:t>
      </w:r>
      <w:r w:rsidR="00084492">
        <w:t xml:space="preserve">are concerned </w:t>
      </w:r>
      <w:r>
        <w:t>to avoid unwarranted intersections.</w:t>
      </w:r>
    </w:p>
    <w:p w:rsidR="006B529F" w:rsidRDefault="009B5300" w:rsidP="007B7698">
      <w:pPr>
        <w:pStyle w:val="BodyText"/>
      </w:pPr>
      <w:r>
        <w:t>In the following sections, amendment</w:t>
      </w:r>
      <w:r w:rsidR="00103BD9">
        <w:t>s</w:t>
      </w:r>
      <w:r>
        <w:t xml:space="preserve"> of </w:t>
      </w:r>
      <w:r w:rsidR="00103BD9">
        <w:t xml:space="preserve">some </w:t>
      </w:r>
      <w:r>
        <w:t xml:space="preserve">FIDIC clauses to arrive at synchronized clauses that properly reflect the </w:t>
      </w:r>
      <w:r w:rsidR="00103BD9">
        <w:t>four</w:t>
      </w:r>
      <w:r>
        <w:t>-par</w:t>
      </w:r>
      <w:r w:rsidR="00084492">
        <w:t xml:space="preserve">ty </w:t>
      </w:r>
      <w:r w:rsidR="00103BD9">
        <w:t>CM-approach are proposed.</w:t>
      </w:r>
      <w:r w:rsidR="007B7698">
        <w:t xml:space="preserve"> Amendments are underlined for ease of reference.</w:t>
      </w:r>
    </w:p>
    <w:p w:rsidR="006B529F" w:rsidRDefault="00AB5D82" w:rsidP="00BE5244">
      <w:pPr>
        <w:pStyle w:val="Heading1"/>
      </w:pPr>
      <w:r>
        <w:t>definitions aspect</w:t>
      </w:r>
    </w:p>
    <w:p w:rsidR="00AB5D82" w:rsidRDefault="00AB5D82" w:rsidP="00AB5D82">
      <w:pPr>
        <w:pStyle w:val="BodyText"/>
      </w:pPr>
      <w:r w:rsidRPr="00AB5D82">
        <w:t xml:space="preserve">The Engineer’s definition is incorporated in </w:t>
      </w:r>
      <w:r>
        <w:t xml:space="preserve">FIDIC </w:t>
      </w:r>
      <w:r w:rsidRPr="00AB5D82">
        <w:t>Sub</w:t>
      </w:r>
      <w:r>
        <w:t>-</w:t>
      </w:r>
      <w:r w:rsidRPr="00AB5D82">
        <w:t>Clause 1.1.2.4, and also is defined as one of the</w:t>
      </w:r>
      <w:r>
        <w:t xml:space="preserve"> </w:t>
      </w:r>
      <w:r w:rsidRPr="00AB5D82">
        <w:t>Employer’s Personnel under Sub</w:t>
      </w:r>
      <w:r>
        <w:t>-</w:t>
      </w:r>
      <w:r w:rsidRPr="00AB5D82">
        <w:t>Clause 1.1.2.6.</w:t>
      </w:r>
      <w:r>
        <w:t xml:space="preserve"> </w:t>
      </w:r>
      <w:r w:rsidRPr="00AB5D82">
        <w:t>To perform the</w:t>
      </w:r>
      <w:r>
        <w:t>ir</w:t>
      </w:r>
      <w:r w:rsidRPr="00AB5D82">
        <w:t xml:space="preserve"> role</w:t>
      </w:r>
      <w:r>
        <w:t>s</w:t>
      </w:r>
      <w:r w:rsidRPr="00AB5D82">
        <w:t>, the Construction</w:t>
      </w:r>
      <w:r>
        <w:t xml:space="preserve"> </w:t>
      </w:r>
      <w:r w:rsidRPr="00AB5D82">
        <w:t>Manager and the Supervision Consultant need also</w:t>
      </w:r>
      <w:r>
        <w:t xml:space="preserve"> </w:t>
      </w:r>
      <w:r w:rsidRPr="00AB5D82">
        <w:t>to be defined in a similar fashion in the above Sub</w:t>
      </w:r>
      <w:r>
        <w:t>-</w:t>
      </w:r>
      <w:r w:rsidRPr="00AB5D82">
        <w:t>Clauses. For Example:</w:t>
      </w:r>
    </w:p>
    <w:p w:rsidR="00AB5D82" w:rsidRPr="007B7698" w:rsidRDefault="00AB5D82" w:rsidP="00AB5D82">
      <w:pPr>
        <w:autoSpaceDE w:val="0"/>
        <w:autoSpaceDN w:val="0"/>
        <w:adjustRightInd w:val="0"/>
        <w:jc w:val="both"/>
        <w:rPr>
          <w:i/>
          <w:iCs/>
          <w:spacing w:val="-1"/>
          <w:u w:val="single"/>
        </w:rPr>
      </w:pPr>
      <w:r w:rsidRPr="00AB5D82">
        <w:rPr>
          <w:i/>
          <w:iCs/>
          <w:spacing w:val="-1"/>
        </w:rPr>
        <w:t xml:space="preserve">1.1.2.4 </w:t>
      </w:r>
      <w:r w:rsidRPr="007B7698">
        <w:rPr>
          <w:i/>
          <w:iCs/>
          <w:spacing w:val="-1"/>
          <w:u w:val="single"/>
        </w:rPr>
        <w:t>"Construction Manager or CM" means the person appointed</w:t>
      </w:r>
      <w:r w:rsidRPr="00AB5D82">
        <w:rPr>
          <w:i/>
          <w:iCs/>
          <w:spacing w:val="-1"/>
        </w:rPr>
        <w:t xml:space="preserve"> by the Employer to act as the </w:t>
      </w:r>
      <w:r w:rsidRPr="007B7698">
        <w:rPr>
          <w:i/>
          <w:iCs/>
          <w:spacing w:val="-1"/>
          <w:u w:val="single"/>
        </w:rPr>
        <w:t>CM</w:t>
      </w:r>
      <w:r w:rsidRPr="00AB5D82">
        <w:rPr>
          <w:i/>
          <w:iCs/>
          <w:spacing w:val="-1"/>
        </w:rPr>
        <w:t xml:space="preserve"> for the purposes of the Contract and named in the Appendix to Tender, or other person appointed from time to time by the Employer and notified to the Contractor under Sub-Clause 3.4 </w:t>
      </w:r>
      <w:r w:rsidRPr="007B7698">
        <w:rPr>
          <w:i/>
          <w:iCs/>
          <w:spacing w:val="-1"/>
          <w:u w:val="single"/>
        </w:rPr>
        <w:t>[Replacement of the CM or the SC]</w:t>
      </w:r>
      <w:r w:rsidRPr="00AB5D82">
        <w:rPr>
          <w:i/>
          <w:iCs/>
          <w:spacing w:val="-1"/>
        </w:rPr>
        <w:t xml:space="preserve">. </w:t>
      </w:r>
      <w:r w:rsidRPr="007B7698">
        <w:rPr>
          <w:i/>
          <w:iCs/>
          <w:spacing w:val="-1"/>
          <w:u w:val="single"/>
        </w:rPr>
        <w:t xml:space="preserve">"Design &amp; Supervision Consultant or SC" means the person appointed by the Employer to act as the SC for the purposes of the Contract and named in the Appendix to </w:t>
      </w:r>
      <w:proofErr w:type="gramStart"/>
      <w:r w:rsidRPr="007B7698">
        <w:rPr>
          <w:i/>
          <w:iCs/>
          <w:spacing w:val="-1"/>
          <w:u w:val="single"/>
        </w:rPr>
        <w:t>Tender</w:t>
      </w:r>
      <w:proofErr w:type="gramEnd"/>
      <w:r w:rsidRPr="007B7698">
        <w:rPr>
          <w:i/>
          <w:iCs/>
          <w:spacing w:val="-1"/>
          <w:u w:val="single"/>
        </w:rPr>
        <w:t>, or other person appointed from time to time</w:t>
      </w:r>
    </w:p>
    <w:p w:rsidR="00AB5D82" w:rsidRPr="00AB5D82" w:rsidRDefault="00AB5D82" w:rsidP="00AB5D82">
      <w:pPr>
        <w:autoSpaceDE w:val="0"/>
        <w:autoSpaceDN w:val="0"/>
        <w:adjustRightInd w:val="0"/>
        <w:jc w:val="left"/>
        <w:rPr>
          <w:i/>
          <w:iCs/>
          <w:spacing w:val="-1"/>
        </w:rPr>
      </w:pPr>
      <w:proofErr w:type="gramStart"/>
      <w:r w:rsidRPr="007B7698">
        <w:rPr>
          <w:i/>
          <w:iCs/>
          <w:spacing w:val="-1"/>
          <w:u w:val="single"/>
        </w:rPr>
        <w:t>by</w:t>
      </w:r>
      <w:proofErr w:type="gramEnd"/>
      <w:r w:rsidRPr="007B7698">
        <w:rPr>
          <w:i/>
          <w:iCs/>
          <w:spacing w:val="-1"/>
          <w:u w:val="single"/>
        </w:rPr>
        <w:t xml:space="preserve"> the Employer and notified to the Contractor under Sub-Clause 3.4[Replacement of the CM or the SC]</w:t>
      </w:r>
      <w:r w:rsidRPr="00AB5D82">
        <w:rPr>
          <w:i/>
          <w:iCs/>
          <w:spacing w:val="-1"/>
        </w:rPr>
        <w:t>.</w:t>
      </w:r>
    </w:p>
    <w:p w:rsidR="00AB5D82" w:rsidRDefault="00AB5D82" w:rsidP="00AB5D82">
      <w:pPr>
        <w:autoSpaceDE w:val="0"/>
        <w:autoSpaceDN w:val="0"/>
        <w:adjustRightInd w:val="0"/>
        <w:jc w:val="both"/>
      </w:pPr>
    </w:p>
    <w:p w:rsidR="00AB5D82" w:rsidRPr="00AB5D82" w:rsidRDefault="00AB5D82" w:rsidP="00AB5D82">
      <w:pPr>
        <w:autoSpaceDE w:val="0"/>
        <w:autoSpaceDN w:val="0"/>
        <w:adjustRightInd w:val="0"/>
        <w:jc w:val="both"/>
        <w:rPr>
          <w:i/>
          <w:iCs/>
          <w:spacing w:val="-1"/>
        </w:rPr>
      </w:pPr>
      <w:r w:rsidRPr="00AB5D82">
        <w:rPr>
          <w:i/>
          <w:iCs/>
          <w:spacing w:val="-1"/>
        </w:rPr>
        <w:t xml:space="preserve">1.1.2.6 "Employer's Personnel" means the </w:t>
      </w:r>
      <w:r w:rsidRPr="007B7698">
        <w:rPr>
          <w:i/>
          <w:iCs/>
          <w:spacing w:val="-1"/>
          <w:u w:val="single"/>
        </w:rPr>
        <w:t>CM, SC, the</w:t>
      </w:r>
      <w:r w:rsidRPr="00AB5D82">
        <w:rPr>
          <w:i/>
          <w:iCs/>
          <w:spacing w:val="-1"/>
        </w:rPr>
        <w:t xml:space="preserve"> assistants referred to in Sub-Clause 3.2 </w:t>
      </w:r>
      <w:r w:rsidRPr="007B7698">
        <w:rPr>
          <w:i/>
          <w:iCs/>
          <w:spacing w:val="-1"/>
          <w:u w:val="single"/>
        </w:rPr>
        <w:t>[Delegation by the CM and SC]</w:t>
      </w:r>
      <w:r w:rsidRPr="00AB5D82">
        <w:rPr>
          <w:i/>
          <w:iCs/>
          <w:spacing w:val="-1"/>
        </w:rPr>
        <w:t xml:space="preserve"> and all other staff, </w:t>
      </w:r>
      <w:proofErr w:type="spellStart"/>
      <w:r w:rsidRPr="00AB5D82">
        <w:rPr>
          <w:i/>
          <w:iCs/>
          <w:spacing w:val="-1"/>
        </w:rPr>
        <w:t>labour</w:t>
      </w:r>
      <w:proofErr w:type="spellEnd"/>
      <w:r w:rsidRPr="00AB5D82">
        <w:rPr>
          <w:i/>
          <w:iCs/>
          <w:spacing w:val="-1"/>
        </w:rPr>
        <w:t xml:space="preserve"> and other employees of the </w:t>
      </w:r>
      <w:r w:rsidRPr="007B7698">
        <w:rPr>
          <w:i/>
          <w:iCs/>
          <w:spacing w:val="-1"/>
          <w:u w:val="single"/>
        </w:rPr>
        <w:t>CM, SC</w:t>
      </w:r>
      <w:r w:rsidRPr="00AB5D82">
        <w:rPr>
          <w:i/>
          <w:iCs/>
          <w:spacing w:val="-1"/>
        </w:rPr>
        <w:t xml:space="preserve"> and of the Employer; and any other personnel notified </w:t>
      </w:r>
      <w:r w:rsidRPr="00AB5D82">
        <w:rPr>
          <w:i/>
          <w:iCs/>
          <w:spacing w:val="-1"/>
        </w:rPr>
        <w:lastRenderedPageBreak/>
        <w:t xml:space="preserve">to the Contractor, by the Employer </w:t>
      </w:r>
      <w:r w:rsidRPr="007B7698">
        <w:rPr>
          <w:i/>
          <w:iCs/>
          <w:spacing w:val="-1"/>
          <w:u w:val="single"/>
        </w:rPr>
        <w:t>or the CM,</w:t>
      </w:r>
      <w:r w:rsidRPr="00AB5D82">
        <w:rPr>
          <w:i/>
          <w:iCs/>
          <w:spacing w:val="-1"/>
        </w:rPr>
        <w:t xml:space="preserve"> as Employer's Personnel.</w:t>
      </w:r>
    </w:p>
    <w:p w:rsidR="00AB5D82" w:rsidRDefault="00AB5D82" w:rsidP="00AB5D82">
      <w:pPr>
        <w:autoSpaceDE w:val="0"/>
        <w:autoSpaceDN w:val="0"/>
        <w:adjustRightInd w:val="0"/>
        <w:jc w:val="left"/>
        <w:rPr>
          <w:spacing w:val="-1"/>
        </w:rPr>
      </w:pPr>
    </w:p>
    <w:p w:rsidR="00AB5D82" w:rsidRPr="00AB5D82" w:rsidRDefault="00AB5D82" w:rsidP="00AB5D82">
      <w:pPr>
        <w:pStyle w:val="Heading1"/>
      </w:pPr>
      <w:r>
        <w:t>communications aspect</w:t>
      </w:r>
    </w:p>
    <w:p w:rsidR="00AB5D82" w:rsidRDefault="00AB5D82" w:rsidP="00CC26F3">
      <w:pPr>
        <w:autoSpaceDE w:val="0"/>
        <w:autoSpaceDN w:val="0"/>
        <w:adjustRightInd w:val="0"/>
        <w:jc w:val="both"/>
        <w:rPr>
          <w:spacing w:val="-1"/>
        </w:rPr>
      </w:pPr>
      <w:r w:rsidRPr="00AB5D82">
        <w:rPr>
          <w:spacing w:val="-1"/>
        </w:rPr>
        <w:t>Almost all communication in Contract is between</w:t>
      </w:r>
      <w:r>
        <w:rPr>
          <w:spacing w:val="-1"/>
        </w:rPr>
        <w:t xml:space="preserve"> </w:t>
      </w:r>
      <w:r w:rsidRPr="00AB5D82">
        <w:rPr>
          <w:spacing w:val="-1"/>
        </w:rPr>
        <w:t>Engineer and Contractor, with a few exceptions</w:t>
      </w:r>
      <w:r>
        <w:rPr>
          <w:spacing w:val="-1"/>
        </w:rPr>
        <w:t xml:space="preserve"> </w:t>
      </w:r>
      <w:r w:rsidRPr="00AB5D82">
        <w:rPr>
          <w:spacing w:val="-1"/>
        </w:rPr>
        <w:t xml:space="preserve">(e.g. insurances, guarantees, </w:t>
      </w:r>
      <w:proofErr w:type="gramStart"/>
      <w:r w:rsidRPr="00AB5D82">
        <w:rPr>
          <w:spacing w:val="-1"/>
        </w:rPr>
        <w:t>suspension</w:t>
      </w:r>
      <w:proofErr w:type="gramEnd"/>
      <w:r w:rsidRPr="00AB5D82">
        <w:rPr>
          <w:spacing w:val="-1"/>
        </w:rPr>
        <w:t>,</w:t>
      </w:r>
      <w:r>
        <w:rPr>
          <w:spacing w:val="-1"/>
        </w:rPr>
        <w:t xml:space="preserve"> </w:t>
      </w:r>
      <w:r w:rsidRPr="00AB5D82">
        <w:rPr>
          <w:spacing w:val="-1"/>
        </w:rPr>
        <w:t>termination, &amp; disputes issues).</w:t>
      </w:r>
      <w:r>
        <w:rPr>
          <w:spacing w:val="-1"/>
        </w:rPr>
        <w:t xml:space="preserve"> </w:t>
      </w:r>
      <w:r w:rsidR="00CC26F3">
        <w:rPr>
          <w:spacing w:val="-1"/>
        </w:rPr>
        <w:t>C</w:t>
      </w:r>
      <w:r w:rsidRPr="00AB5D82">
        <w:rPr>
          <w:spacing w:val="-1"/>
        </w:rPr>
        <w:t>ommunication</w:t>
      </w:r>
      <w:r>
        <w:rPr>
          <w:spacing w:val="-1"/>
        </w:rPr>
        <w:t xml:space="preserve"> </w:t>
      </w:r>
      <w:r w:rsidRPr="00AB5D82">
        <w:rPr>
          <w:spacing w:val="-1"/>
        </w:rPr>
        <w:t>lines with the Construction Manager and the</w:t>
      </w:r>
      <w:r>
        <w:rPr>
          <w:spacing w:val="-1"/>
        </w:rPr>
        <w:t xml:space="preserve"> </w:t>
      </w:r>
      <w:r w:rsidRPr="00AB5D82">
        <w:rPr>
          <w:spacing w:val="-1"/>
        </w:rPr>
        <w:t>Supervision Consultant need to be clarified in all</w:t>
      </w:r>
      <w:r>
        <w:rPr>
          <w:spacing w:val="-1"/>
        </w:rPr>
        <w:t xml:space="preserve"> </w:t>
      </w:r>
      <w:r w:rsidRPr="00AB5D82">
        <w:rPr>
          <w:spacing w:val="-1"/>
        </w:rPr>
        <w:t>pertinent Sub</w:t>
      </w:r>
      <w:r>
        <w:rPr>
          <w:spacing w:val="-1"/>
        </w:rPr>
        <w:t>-</w:t>
      </w:r>
      <w:r w:rsidRPr="00AB5D82">
        <w:rPr>
          <w:spacing w:val="-1"/>
        </w:rPr>
        <w:t>Clauses. For Example, the</w:t>
      </w:r>
      <w:r>
        <w:rPr>
          <w:spacing w:val="-1"/>
        </w:rPr>
        <w:t xml:space="preserve"> </w:t>
      </w:r>
      <w:r w:rsidRPr="00AB5D82">
        <w:rPr>
          <w:spacing w:val="-1"/>
        </w:rPr>
        <w:t>Communications Sub</w:t>
      </w:r>
      <w:r>
        <w:rPr>
          <w:spacing w:val="-1"/>
        </w:rPr>
        <w:t>-</w:t>
      </w:r>
      <w:r w:rsidRPr="00AB5D82">
        <w:rPr>
          <w:spacing w:val="-1"/>
        </w:rPr>
        <w:t>Clause 1.3 can be amended</w:t>
      </w:r>
      <w:r>
        <w:rPr>
          <w:spacing w:val="-1"/>
        </w:rPr>
        <w:t xml:space="preserve"> </w:t>
      </w:r>
      <w:r w:rsidRPr="00AB5D82">
        <w:rPr>
          <w:spacing w:val="-1"/>
        </w:rPr>
        <w:t>as follows:</w:t>
      </w:r>
    </w:p>
    <w:p w:rsidR="00AB5D82" w:rsidRPr="00B636A9" w:rsidRDefault="00AB5D82" w:rsidP="00B636A9">
      <w:pPr>
        <w:autoSpaceDE w:val="0"/>
        <w:autoSpaceDN w:val="0"/>
        <w:adjustRightInd w:val="0"/>
        <w:jc w:val="both"/>
        <w:rPr>
          <w:i/>
          <w:iCs/>
          <w:spacing w:val="-1"/>
        </w:rPr>
      </w:pPr>
      <w:r w:rsidRPr="00B636A9">
        <w:rPr>
          <w:i/>
          <w:iCs/>
          <w:spacing w:val="-1"/>
        </w:rPr>
        <w:t>1.3 Communications</w:t>
      </w:r>
    </w:p>
    <w:p w:rsidR="00AB5D82" w:rsidRPr="00B636A9" w:rsidRDefault="00AB5D82" w:rsidP="00B636A9">
      <w:pPr>
        <w:autoSpaceDE w:val="0"/>
        <w:autoSpaceDN w:val="0"/>
        <w:adjustRightInd w:val="0"/>
        <w:jc w:val="both"/>
        <w:rPr>
          <w:i/>
          <w:iCs/>
          <w:spacing w:val="-1"/>
        </w:rPr>
      </w:pPr>
      <w:r w:rsidRPr="00B636A9">
        <w:rPr>
          <w:i/>
          <w:iCs/>
          <w:spacing w:val="-1"/>
        </w:rPr>
        <w:t>Wherever these Conditions provide for the giving or issuing of approvals, certificates, consents, determinations, notices and requests, these communications shall be:</w:t>
      </w:r>
    </w:p>
    <w:p w:rsidR="00AB5D82" w:rsidRPr="00B636A9" w:rsidRDefault="00AB5D82" w:rsidP="00B636A9">
      <w:pPr>
        <w:autoSpaceDE w:val="0"/>
        <w:autoSpaceDN w:val="0"/>
        <w:adjustRightInd w:val="0"/>
        <w:jc w:val="both"/>
        <w:rPr>
          <w:i/>
          <w:iCs/>
          <w:spacing w:val="-1"/>
        </w:rPr>
      </w:pPr>
      <w:r w:rsidRPr="00B636A9">
        <w:rPr>
          <w:i/>
          <w:iCs/>
          <w:spacing w:val="-1"/>
        </w:rPr>
        <w:t xml:space="preserve">(a) </w:t>
      </w:r>
      <w:proofErr w:type="gramStart"/>
      <w:r w:rsidRPr="00B636A9">
        <w:rPr>
          <w:i/>
          <w:iCs/>
          <w:spacing w:val="-1"/>
        </w:rPr>
        <w:t>in</w:t>
      </w:r>
      <w:proofErr w:type="gramEnd"/>
      <w:r w:rsidRPr="00B636A9">
        <w:rPr>
          <w:i/>
          <w:iCs/>
          <w:spacing w:val="-1"/>
        </w:rPr>
        <w:t xml:space="preserve"> writing and delivered by hand (against receipt), sent by mail or courier, or transmitted using any of the agreed systems of electronic transmission as stated in the Appendix to Tender;</w:t>
      </w:r>
    </w:p>
    <w:p w:rsidR="00AB5D82" w:rsidRPr="00B636A9" w:rsidRDefault="00AB5D82" w:rsidP="00B636A9">
      <w:pPr>
        <w:autoSpaceDE w:val="0"/>
        <w:autoSpaceDN w:val="0"/>
        <w:adjustRightInd w:val="0"/>
        <w:jc w:val="both"/>
        <w:rPr>
          <w:i/>
          <w:iCs/>
          <w:spacing w:val="-1"/>
        </w:rPr>
      </w:pPr>
      <w:proofErr w:type="gramStart"/>
      <w:r w:rsidRPr="00B636A9">
        <w:rPr>
          <w:i/>
          <w:iCs/>
          <w:spacing w:val="-1"/>
        </w:rPr>
        <w:t>and</w:t>
      </w:r>
      <w:proofErr w:type="gramEnd"/>
    </w:p>
    <w:p w:rsidR="00AB5D82" w:rsidRPr="00B636A9" w:rsidRDefault="00AB5D82" w:rsidP="00B636A9">
      <w:pPr>
        <w:autoSpaceDE w:val="0"/>
        <w:autoSpaceDN w:val="0"/>
        <w:adjustRightInd w:val="0"/>
        <w:jc w:val="both"/>
        <w:rPr>
          <w:i/>
          <w:iCs/>
          <w:spacing w:val="-1"/>
        </w:rPr>
      </w:pPr>
      <w:proofErr w:type="gramStart"/>
      <w:r w:rsidRPr="00B636A9">
        <w:rPr>
          <w:i/>
          <w:iCs/>
          <w:spacing w:val="-1"/>
        </w:rPr>
        <w:t>( b</w:t>
      </w:r>
      <w:proofErr w:type="gramEnd"/>
      <w:r w:rsidRPr="00B636A9">
        <w:rPr>
          <w:i/>
          <w:iCs/>
          <w:spacing w:val="-1"/>
        </w:rPr>
        <w:t>) delivered, sent or transmitted to the address for the recipient's communications as stated in the Appendix to Tender. However:</w:t>
      </w:r>
    </w:p>
    <w:p w:rsidR="00AB5D82" w:rsidRPr="00B636A9" w:rsidRDefault="00AB5D82" w:rsidP="00B636A9">
      <w:pPr>
        <w:autoSpaceDE w:val="0"/>
        <w:autoSpaceDN w:val="0"/>
        <w:adjustRightInd w:val="0"/>
        <w:jc w:val="both"/>
        <w:rPr>
          <w:i/>
          <w:iCs/>
          <w:spacing w:val="-1"/>
        </w:rPr>
      </w:pPr>
      <w:r w:rsidRPr="00B636A9">
        <w:rPr>
          <w:i/>
          <w:iCs/>
          <w:spacing w:val="-1"/>
        </w:rPr>
        <w:t>(</w:t>
      </w:r>
      <w:proofErr w:type="spellStart"/>
      <w:r w:rsidRPr="00B636A9">
        <w:rPr>
          <w:i/>
          <w:iCs/>
          <w:spacing w:val="-1"/>
        </w:rPr>
        <w:t>i</w:t>
      </w:r>
      <w:proofErr w:type="spellEnd"/>
      <w:r w:rsidRPr="00B636A9">
        <w:rPr>
          <w:i/>
          <w:iCs/>
          <w:spacing w:val="-1"/>
        </w:rPr>
        <w:t xml:space="preserve">) </w:t>
      </w:r>
      <w:proofErr w:type="gramStart"/>
      <w:r w:rsidRPr="00B636A9">
        <w:rPr>
          <w:i/>
          <w:iCs/>
          <w:spacing w:val="-1"/>
        </w:rPr>
        <w:t>if</w:t>
      </w:r>
      <w:proofErr w:type="gramEnd"/>
      <w:r w:rsidRPr="00B636A9">
        <w:rPr>
          <w:i/>
          <w:iCs/>
          <w:spacing w:val="-1"/>
        </w:rPr>
        <w:t xml:space="preserve"> the recipient gives notice of another address, communications shall thereafter be delivered accordingly; and</w:t>
      </w:r>
    </w:p>
    <w:p w:rsidR="00AB5D82" w:rsidRPr="00B636A9" w:rsidRDefault="00AB5D82" w:rsidP="00B636A9">
      <w:pPr>
        <w:autoSpaceDE w:val="0"/>
        <w:autoSpaceDN w:val="0"/>
        <w:adjustRightInd w:val="0"/>
        <w:jc w:val="both"/>
        <w:rPr>
          <w:i/>
          <w:iCs/>
          <w:spacing w:val="-1"/>
        </w:rPr>
      </w:pPr>
      <w:r w:rsidRPr="00B636A9">
        <w:rPr>
          <w:i/>
          <w:iCs/>
          <w:spacing w:val="-1"/>
        </w:rPr>
        <w:t xml:space="preserve">(ii) </w:t>
      </w:r>
      <w:proofErr w:type="gramStart"/>
      <w:r w:rsidRPr="00B636A9">
        <w:rPr>
          <w:i/>
          <w:iCs/>
          <w:spacing w:val="-1"/>
        </w:rPr>
        <w:t>if</w:t>
      </w:r>
      <w:proofErr w:type="gramEnd"/>
      <w:r w:rsidRPr="00B636A9">
        <w:rPr>
          <w:i/>
          <w:iCs/>
          <w:spacing w:val="-1"/>
        </w:rPr>
        <w:t xml:space="preserve"> the recipient has not stated otherwise when requesting an approval or consent, it may be sent to the address from which the request was issued.</w:t>
      </w:r>
    </w:p>
    <w:p w:rsidR="00AB5D82" w:rsidRDefault="00AB5D82" w:rsidP="00B636A9">
      <w:pPr>
        <w:autoSpaceDE w:val="0"/>
        <w:autoSpaceDN w:val="0"/>
        <w:adjustRightInd w:val="0"/>
        <w:jc w:val="both"/>
        <w:rPr>
          <w:spacing w:val="-1"/>
        </w:rPr>
      </w:pPr>
      <w:r w:rsidRPr="00B636A9">
        <w:rPr>
          <w:i/>
          <w:iCs/>
          <w:spacing w:val="-1"/>
        </w:rPr>
        <w:t xml:space="preserve">Approvals, certificates, consents and determinations shall not be unreasonably withheld or delayed. When a certificate is issued to a Party, the certifier shall send a copy to the other Party. When a notice is issued to a Party, by the other Party or the CM, a copy shall be sent to the </w:t>
      </w:r>
      <w:r w:rsidRPr="007B7698">
        <w:rPr>
          <w:i/>
          <w:iCs/>
          <w:spacing w:val="-1"/>
          <w:u w:val="single"/>
        </w:rPr>
        <w:t>CM</w:t>
      </w:r>
      <w:r w:rsidRPr="00B636A9">
        <w:rPr>
          <w:i/>
          <w:iCs/>
          <w:spacing w:val="-1"/>
        </w:rPr>
        <w:t xml:space="preserve"> or the other Party, as the case may be. </w:t>
      </w:r>
      <w:r w:rsidRPr="007B7698">
        <w:rPr>
          <w:i/>
          <w:iCs/>
          <w:spacing w:val="-1"/>
          <w:u w:val="single"/>
        </w:rPr>
        <w:t>All communication from the SC to the Contractor or vise versa shall be directed to the CM</w:t>
      </w:r>
      <w:r w:rsidRPr="00B636A9">
        <w:rPr>
          <w:i/>
          <w:iCs/>
          <w:spacing w:val="-1"/>
        </w:rPr>
        <w:t>.</w:t>
      </w:r>
    </w:p>
    <w:p w:rsidR="00AB5D82" w:rsidRPr="00CC26F3" w:rsidRDefault="00CC26F3" w:rsidP="00CC26F3">
      <w:pPr>
        <w:pStyle w:val="Heading1"/>
      </w:pPr>
      <w:r>
        <w:t>interpretation aspect</w:t>
      </w:r>
    </w:p>
    <w:p w:rsidR="00CC26F3" w:rsidRDefault="00CC26F3" w:rsidP="00CC26F3">
      <w:pPr>
        <w:autoSpaceDE w:val="0"/>
        <w:autoSpaceDN w:val="0"/>
        <w:adjustRightInd w:val="0"/>
        <w:jc w:val="both"/>
      </w:pPr>
      <w:r w:rsidRPr="00CC26F3">
        <w:rPr>
          <w:spacing w:val="-1"/>
        </w:rPr>
        <w:t>Under Sub</w:t>
      </w:r>
      <w:r>
        <w:rPr>
          <w:spacing w:val="-1"/>
        </w:rPr>
        <w:t>-</w:t>
      </w:r>
      <w:r w:rsidRPr="00CC26F3">
        <w:rPr>
          <w:spacing w:val="-1"/>
        </w:rPr>
        <w:t>Clause 1.5, the Engineer is entrusted and</w:t>
      </w:r>
      <w:r>
        <w:rPr>
          <w:spacing w:val="-1"/>
        </w:rPr>
        <w:t xml:space="preserve"> </w:t>
      </w:r>
      <w:r w:rsidRPr="00CC26F3">
        <w:rPr>
          <w:spacing w:val="-1"/>
        </w:rPr>
        <w:t>authorized with clarifying and instructing in cases of</w:t>
      </w:r>
      <w:r>
        <w:rPr>
          <w:spacing w:val="-1"/>
        </w:rPr>
        <w:t xml:space="preserve"> </w:t>
      </w:r>
      <w:r w:rsidRPr="00CC26F3">
        <w:rPr>
          <w:spacing w:val="-1"/>
        </w:rPr>
        <w:t>discrepancy or ambiguities.</w:t>
      </w:r>
      <w:r>
        <w:rPr>
          <w:spacing w:val="-1"/>
        </w:rPr>
        <w:t xml:space="preserve"> T</w:t>
      </w:r>
      <w:r w:rsidRPr="00CC26F3">
        <w:rPr>
          <w:spacing w:val="-1"/>
        </w:rPr>
        <w:t>he Construction Manager</w:t>
      </w:r>
      <w:r>
        <w:rPr>
          <w:spacing w:val="-1"/>
        </w:rPr>
        <w:t xml:space="preserve"> </w:t>
      </w:r>
      <w:r w:rsidRPr="00CC26F3">
        <w:rPr>
          <w:spacing w:val="-1"/>
        </w:rPr>
        <w:t>can be authorized to interpret discrepancies and</w:t>
      </w:r>
      <w:r>
        <w:rPr>
          <w:spacing w:val="-1"/>
        </w:rPr>
        <w:t xml:space="preserve"> </w:t>
      </w:r>
      <w:r w:rsidRPr="00CC26F3">
        <w:rPr>
          <w:spacing w:val="-1"/>
        </w:rPr>
        <w:t>ambiguities except those which relate to technical design or</w:t>
      </w:r>
      <w:r>
        <w:rPr>
          <w:spacing w:val="-1"/>
        </w:rPr>
        <w:t xml:space="preserve"> </w:t>
      </w:r>
      <w:r w:rsidRPr="00CC26F3">
        <w:rPr>
          <w:spacing w:val="-1"/>
        </w:rPr>
        <w:t>specification issues. As such, Sub</w:t>
      </w:r>
      <w:r w:rsidRPr="00CC26F3">
        <w:rPr>
          <w:rFonts w:ascii="Cambria Math" w:hAnsi="Cambria Math" w:cs="Cambria Math"/>
          <w:spacing w:val="-1"/>
        </w:rPr>
        <w:t>‐</w:t>
      </w:r>
      <w:r w:rsidRPr="00CC26F3">
        <w:rPr>
          <w:spacing w:val="-1"/>
        </w:rPr>
        <w:t>Clause 1.5 can be</w:t>
      </w:r>
      <w:r>
        <w:rPr>
          <w:spacing w:val="-1"/>
        </w:rPr>
        <w:t xml:space="preserve"> </w:t>
      </w:r>
      <w:r w:rsidRPr="00CC26F3">
        <w:t>amended as follows:</w:t>
      </w:r>
    </w:p>
    <w:p w:rsidR="00CC26F3" w:rsidRPr="00CC26F3" w:rsidRDefault="00CC26F3" w:rsidP="00CC26F3">
      <w:pPr>
        <w:autoSpaceDE w:val="0"/>
        <w:autoSpaceDN w:val="0"/>
        <w:adjustRightInd w:val="0"/>
        <w:jc w:val="left"/>
        <w:rPr>
          <w:i/>
          <w:iCs/>
          <w:spacing w:val="-1"/>
        </w:rPr>
      </w:pPr>
      <w:r w:rsidRPr="00CC26F3">
        <w:rPr>
          <w:i/>
          <w:iCs/>
          <w:spacing w:val="-1"/>
        </w:rPr>
        <w:t>1.5 Priority of Documents</w:t>
      </w:r>
    </w:p>
    <w:p w:rsidR="00CC26F3" w:rsidRPr="00CC26F3" w:rsidRDefault="00CC26F3" w:rsidP="00CC26F3">
      <w:pPr>
        <w:autoSpaceDE w:val="0"/>
        <w:autoSpaceDN w:val="0"/>
        <w:adjustRightInd w:val="0"/>
        <w:jc w:val="both"/>
        <w:rPr>
          <w:i/>
          <w:iCs/>
          <w:spacing w:val="-1"/>
        </w:rPr>
      </w:pPr>
      <w:r w:rsidRPr="00CC26F3">
        <w:rPr>
          <w:i/>
          <w:iCs/>
          <w:spacing w:val="-1"/>
        </w:rPr>
        <w:t>The documents forming the Contract are to be taken as mutually explanatory of one another.</w:t>
      </w:r>
      <w:r>
        <w:rPr>
          <w:i/>
          <w:iCs/>
          <w:spacing w:val="-1"/>
        </w:rPr>
        <w:t xml:space="preserve"> </w:t>
      </w:r>
      <w:r w:rsidRPr="00CC26F3">
        <w:rPr>
          <w:i/>
          <w:iCs/>
          <w:spacing w:val="-1"/>
        </w:rPr>
        <w:t>For the purposes of interpretation, the priority of the documents shall be in accordance with</w:t>
      </w:r>
      <w:r>
        <w:rPr>
          <w:i/>
          <w:iCs/>
          <w:spacing w:val="-1"/>
        </w:rPr>
        <w:t xml:space="preserve"> </w:t>
      </w:r>
      <w:r w:rsidRPr="00CC26F3">
        <w:rPr>
          <w:i/>
          <w:iCs/>
          <w:spacing w:val="-1"/>
        </w:rPr>
        <w:t>the following sequence:</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Contract Agreement (if any),</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Letter of Acceptance,</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Letter of Tender,</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Particular Conditions,</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these</w:t>
      </w:r>
      <w:proofErr w:type="gramEnd"/>
      <w:r w:rsidRPr="00CC26F3">
        <w:rPr>
          <w:i/>
          <w:iCs/>
          <w:spacing w:val="-1"/>
        </w:rPr>
        <w:t xml:space="preserve"> General Conditions,</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Specification,</w:t>
      </w:r>
    </w:p>
    <w:p w:rsidR="00CC26F3" w:rsidRPr="00CC26F3" w:rsidRDefault="00CC26F3" w:rsidP="00CC26F3">
      <w:pPr>
        <w:autoSpaceDE w:val="0"/>
        <w:autoSpaceDN w:val="0"/>
        <w:adjustRightInd w:val="0"/>
        <w:jc w:val="left"/>
        <w:rPr>
          <w:i/>
          <w:iCs/>
          <w:spacing w:val="-1"/>
        </w:rPr>
      </w:pPr>
      <w:proofErr w:type="gramStart"/>
      <w:r w:rsidRPr="00CC26F3">
        <w:rPr>
          <w:i/>
          <w:iCs/>
          <w:spacing w:val="-1"/>
        </w:rPr>
        <w:t>the</w:t>
      </w:r>
      <w:proofErr w:type="gramEnd"/>
      <w:r w:rsidRPr="00CC26F3">
        <w:rPr>
          <w:i/>
          <w:iCs/>
          <w:spacing w:val="-1"/>
        </w:rPr>
        <w:t xml:space="preserve"> Drawings, and</w:t>
      </w:r>
    </w:p>
    <w:p w:rsidR="00CC26F3" w:rsidRPr="00CC26F3" w:rsidRDefault="00CC26F3" w:rsidP="00CC26F3">
      <w:pPr>
        <w:autoSpaceDE w:val="0"/>
        <w:autoSpaceDN w:val="0"/>
        <w:adjustRightInd w:val="0"/>
        <w:jc w:val="both"/>
        <w:rPr>
          <w:i/>
          <w:iCs/>
          <w:spacing w:val="-1"/>
        </w:rPr>
      </w:pPr>
      <w:proofErr w:type="gramStart"/>
      <w:r w:rsidRPr="00CC26F3">
        <w:rPr>
          <w:i/>
          <w:iCs/>
          <w:spacing w:val="-1"/>
        </w:rPr>
        <w:t>the</w:t>
      </w:r>
      <w:proofErr w:type="gramEnd"/>
      <w:r w:rsidRPr="00CC26F3">
        <w:rPr>
          <w:i/>
          <w:iCs/>
          <w:spacing w:val="-1"/>
        </w:rPr>
        <w:t xml:space="preserve"> Schedules and any other documents forming part of the Contract.</w:t>
      </w:r>
    </w:p>
    <w:p w:rsidR="00CC26F3" w:rsidRPr="007B7698" w:rsidRDefault="00CC26F3" w:rsidP="00CC26F3">
      <w:pPr>
        <w:autoSpaceDE w:val="0"/>
        <w:autoSpaceDN w:val="0"/>
        <w:adjustRightInd w:val="0"/>
        <w:jc w:val="both"/>
        <w:rPr>
          <w:i/>
          <w:iCs/>
          <w:spacing w:val="-1"/>
          <w:u w:val="single"/>
        </w:rPr>
      </w:pPr>
      <w:r w:rsidRPr="00CC26F3">
        <w:rPr>
          <w:i/>
          <w:iCs/>
          <w:spacing w:val="-1"/>
        </w:rPr>
        <w:lastRenderedPageBreak/>
        <w:t xml:space="preserve">If an ambiguity or discrepancy is found in the documents, the </w:t>
      </w:r>
      <w:r w:rsidRPr="007B7698">
        <w:rPr>
          <w:i/>
          <w:iCs/>
          <w:spacing w:val="-1"/>
          <w:u w:val="single"/>
        </w:rPr>
        <w:t>CM</w:t>
      </w:r>
      <w:r w:rsidRPr="00CC26F3">
        <w:rPr>
          <w:i/>
          <w:iCs/>
          <w:spacing w:val="-1"/>
        </w:rPr>
        <w:t xml:space="preserve"> shall issue any necessary</w:t>
      </w:r>
      <w:r>
        <w:rPr>
          <w:i/>
          <w:iCs/>
          <w:spacing w:val="-1"/>
        </w:rPr>
        <w:t xml:space="preserve"> </w:t>
      </w:r>
      <w:r w:rsidRPr="00CC26F3">
        <w:rPr>
          <w:i/>
          <w:iCs/>
          <w:spacing w:val="-1"/>
        </w:rPr>
        <w:t xml:space="preserve">clarification or instruction, </w:t>
      </w:r>
      <w:r w:rsidRPr="007B7698">
        <w:rPr>
          <w:i/>
          <w:iCs/>
          <w:spacing w:val="-1"/>
          <w:u w:val="single"/>
        </w:rPr>
        <w:t>which clarification or instruction shall be based upon the SC's</w:t>
      </w:r>
    </w:p>
    <w:p w:rsidR="00CC26F3" w:rsidRPr="00CC26F3" w:rsidRDefault="00CC26F3" w:rsidP="00CC26F3">
      <w:pPr>
        <w:autoSpaceDE w:val="0"/>
        <w:autoSpaceDN w:val="0"/>
        <w:adjustRightInd w:val="0"/>
        <w:jc w:val="both"/>
        <w:rPr>
          <w:i/>
          <w:iCs/>
          <w:spacing w:val="-1"/>
        </w:rPr>
      </w:pPr>
      <w:proofErr w:type="gramStart"/>
      <w:r w:rsidRPr="007B7698">
        <w:rPr>
          <w:i/>
          <w:iCs/>
          <w:spacing w:val="-1"/>
          <w:u w:val="single"/>
        </w:rPr>
        <w:t>opinion</w:t>
      </w:r>
      <w:proofErr w:type="gramEnd"/>
      <w:r w:rsidRPr="007B7698">
        <w:rPr>
          <w:i/>
          <w:iCs/>
          <w:spacing w:val="-1"/>
          <w:u w:val="single"/>
        </w:rPr>
        <w:t xml:space="preserve"> insofar as the ambiguity or discrepancy relates to technical design issues</w:t>
      </w:r>
      <w:r w:rsidRPr="00CC26F3">
        <w:rPr>
          <w:i/>
          <w:iCs/>
          <w:spacing w:val="-1"/>
        </w:rPr>
        <w:t>.</w:t>
      </w:r>
    </w:p>
    <w:p w:rsidR="00CC26F3" w:rsidRDefault="00CC26F3" w:rsidP="00CC26F3">
      <w:pPr>
        <w:autoSpaceDE w:val="0"/>
        <w:autoSpaceDN w:val="0"/>
        <w:adjustRightInd w:val="0"/>
        <w:jc w:val="both"/>
      </w:pPr>
    </w:p>
    <w:p w:rsidR="00CC26F3" w:rsidRDefault="00CC26F3" w:rsidP="00CC26F3">
      <w:pPr>
        <w:pStyle w:val="Heading1"/>
      </w:pPr>
      <w:r>
        <w:t>instruction and determination aspect</w:t>
      </w:r>
    </w:p>
    <w:p w:rsidR="00CC26F3" w:rsidRDefault="00CC26F3" w:rsidP="00CC26F3">
      <w:pPr>
        <w:pStyle w:val="BodyText"/>
      </w:pPr>
      <w:r>
        <w:t>As per FIDIC conditions, t</w:t>
      </w:r>
      <w:r w:rsidRPr="00CC26F3">
        <w:t>he Contractor shall only take instructions from the Engineer</w:t>
      </w:r>
      <w:r>
        <w:t xml:space="preserve"> </w:t>
      </w:r>
      <w:r w:rsidRPr="00CC26F3">
        <w:t>(Sub</w:t>
      </w:r>
      <w:r>
        <w:t>-</w:t>
      </w:r>
      <w:r w:rsidRPr="00CC26F3">
        <w:t>Clause 3.3).</w:t>
      </w:r>
      <w:r>
        <w:t xml:space="preserve"> B</w:t>
      </w:r>
      <w:r w:rsidRPr="00CC26F3">
        <w:t>oth the Construction</w:t>
      </w:r>
      <w:r>
        <w:t xml:space="preserve"> </w:t>
      </w:r>
      <w:r w:rsidRPr="00CC26F3">
        <w:t>Manager and the Supervision Consultant may instruct (the</w:t>
      </w:r>
      <w:r>
        <w:t xml:space="preserve"> </w:t>
      </w:r>
      <w:r w:rsidRPr="00CC26F3">
        <w:t>latter’s instructions only relating to technical design and</w:t>
      </w:r>
      <w:r>
        <w:t xml:space="preserve"> </w:t>
      </w:r>
      <w:r w:rsidRPr="00CC26F3">
        <w:t>specification aspects), but communication lines as proposed</w:t>
      </w:r>
      <w:r>
        <w:t xml:space="preserve"> </w:t>
      </w:r>
      <w:r w:rsidRPr="00CC26F3">
        <w:t xml:space="preserve">earlier need to still be followed. Examples on this </w:t>
      </w:r>
      <w:r>
        <w:t xml:space="preserve">aspect </w:t>
      </w:r>
      <w:r w:rsidRPr="00CC26F3">
        <w:t>are</w:t>
      </w:r>
      <w:r>
        <w:t xml:space="preserve"> </w:t>
      </w:r>
      <w:r w:rsidRPr="00CC26F3">
        <w:t>proposed for Sub</w:t>
      </w:r>
      <w:r>
        <w:t>-</w:t>
      </w:r>
      <w:r w:rsidRPr="00CC26F3">
        <w:t>Clauses 1.9, 3.2, 3.3, 3.5, 7.6, 20.4, 20.6 as</w:t>
      </w:r>
      <w:r>
        <w:t xml:space="preserve"> </w:t>
      </w:r>
      <w:r w:rsidRPr="00CC26F3">
        <w:t>follows:</w:t>
      </w:r>
    </w:p>
    <w:p w:rsidR="00CC26F3" w:rsidRPr="00600756" w:rsidRDefault="00CC26F3" w:rsidP="00CC26F3">
      <w:pPr>
        <w:autoSpaceDE w:val="0"/>
        <w:autoSpaceDN w:val="0"/>
        <w:adjustRightInd w:val="0"/>
        <w:jc w:val="left"/>
        <w:rPr>
          <w:i/>
          <w:iCs/>
          <w:spacing w:val="-1"/>
        </w:rPr>
      </w:pPr>
      <w:r w:rsidRPr="00600756">
        <w:rPr>
          <w:i/>
          <w:iCs/>
          <w:spacing w:val="-1"/>
        </w:rPr>
        <w:t>1.9 Delayed Drawings or Instructions</w:t>
      </w:r>
    </w:p>
    <w:p w:rsidR="00CC26F3" w:rsidRPr="00600756" w:rsidRDefault="00CC26F3" w:rsidP="00CC26F3">
      <w:pPr>
        <w:autoSpaceDE w:val="0"/>
        <w:autoSpaceDN w:val="0"/>
        <w:adjustRightInd w:val="0"/>
        <w:jc w:val="both"/>
        <w:rPr>
          <w:i/>
          <w:iCs/>
          <w:spacing w:val="-1"/>
        </w:rPr>
      </w:pPr>
      <w:r w:rsidRPr="00600756">
        <w:rPr>
          <w:i/>
          <w:iCs/>
          <w:spacing w:val="-1"/>
        </w:rPr>
        <w:t xml:space="preserve">The Contractor shall give notice to the </w:t>
      </w:r>
      <w:r w:rsidRPr="007B7698">
        <w:rPr>
          <w:i/>
          <w:iCs/>
          <w:spacing w:val="-1"/>
          <w:u w:val="single"/>
        </w:rPr>
        <w:t>CM</w:t>
      </w:r>
      <w:r w:rsidRPr="00600756">
        <w:rPr>
          <w:i/>
          <w:iCs/>
          <w:spacing w:val="-1"/>
        </w:rPr>
        <w:t xml:space="preserve">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rsidR="00CC26F3" w:rsidRPr="00600756" w:rsidRDefault="00CC26F3" w:rsidP="00CC26F3">
      <w:pPr>
        <w:autoSpaceDE w:val="0"/>
        <w:autoSpaceDN w:val="0"/>
        <w:adjustRightInd w:val="0"/>
        <w:jc w:val="both"/>
        <w:rPr>
          <w:i/>
          <w:iCs/>
          <w:spacing w:val="-1"/>
        </w:rPr>
      </w:pPr>
      <w:r w:rsidRPr="007B7698">
        <w:rPr>
          <w:i/>
          <w:iCs/>
          <w:spacing w:val="-1"/>
          <w:u w:val="single"/>
        </w:rPr>
        <w:t>The SC shall issue to the CM such necessary drawing or technical design-related instruction as necessary and the CM shall transmit same and/or issue as necessary such non-design-related instruction to the Contractor</w:t>
      </w:r>
      <w:r w:rsidRPr="00600756">
        <w:rPr>
          <w:i/>
          <w:iCs/>
          <w:spacing w:val="-1"/>
        </w:rPr>
        <w:t xml:space="preserve">. If the Contractor suffers delay and/or incurs Cost as a result of </w:t>
      </w:r>
      <w:r w:rsidRPr="007B7698">
        <w:rPr>
          <w:i/>
          <w:iCs/>
          <w:spacing w:val="-1"/>
          <w:u w:val="single"/>
        </w:rPr>
        <w:t>non-issuance of the notified drawing or instruction</w:t>
      </w:r>
      <w:r w:rsidRPr="00600756">
        <w:rPr>
          <w:i/>
          <w:iCs/>
          <w:spacing w:val="-1"/>
        </w:rPr>
        <w:t xml:space="preserve"> within a time which is reasonable and is specified in the notice with supporting details, the Contractor shall give a further notice to the </w:t>
      </w:r>
      <w:r w:rsidRPr="007B7698">
        <w:rPr>
          <w:i/>
          <w:iCs/>
          <w:spacing w:val="-1"/>
          <w:u w:val="single"/>
        </w:rPr>
        <w:t>CM</w:t>
      </w:r>
      <w:r w:rsidRPr="00600756">
        <w:rPr>
          <w:i/>
          <w:iCs/>
          <w:spacing w:val="-1"/>
        </w:rPr>
        <w:t xml:space="preserve"> and shall be entitled subject to Sub-Clause 20.1[Contractor's Claims] to:</w:t>
      </w:r>
    </w:p>
    <w:p w:rsidR="00CC26F3" w:rsidRPr="00600756" w:rsidRDefault="00CC26F3" w:rsidP="00CC26F3">
      <w:pPr>
        <w:pStyle w:val="ListParagraph"/>
        <w:numPr>
          <w:ilvl w:val="0"/>
          <w:numId w:val="13"/>
        </w:numPr>
        <w:autoSpaceDE w:val="0"/>
        <w:autoSpaceDN w:val="0"/>
        <w:adjustRightInd w:val="0"/>
        <w:ind w:left="360"/>
        <w:jc w:val="left"/>
        <w:rPr>
          <w:i/>
          <w:iCs/>
          <w:spacing w:val="-1"/>
        </w:rPr>
      </w:pPr>
      <w:r w:rsidRPr="00600756">
        <w:rPr>
          <w:i/>
          <w:iCs/>
          <w:spacing w:val="-1"/>
        </w:rPr>
        <w:t>an extension of time for any such delay, if completion is or will be delayed, under Sub-Clause 8.4</w:t>
      </w:r>
      <w:r w:rsidR="00600756" w:rsidRPr="00600756">
        <w:rPr>
          <w:i/>
          <w:iCs/>
          <w:spacing w:val="-1"/>
        </w:rPr>
        <w:t xml:space="preserve"> </w:t>
      </w:r>
      <w:r w:rsidRPr="00600756">
        <w:rPr>
          <w:i/>
          <w:iCs/>
          <w:spacing w:val="-1"/>
        </w:rPr>
        <w:t>[Extension of Time for Completion], and</w:t>
      </w:r>
    </w:p>
    <w:p w:rsidR="00CC26F3" w:rsidRPr="00600756" w:rsidRDefault="00CC26F3" w:rsidP="00600756">
      <w:pPr>
        <w:pStyle w:val="ListParagraph"/>
        <w:numPr>
          <w:ilvl w:val="0"/>
          <w:numId w:val="13"/>
        </w:numPr>
        <w:autoSpaceDE w:val="0"/>
        <w:autoSpaceDN w:val="0"/>
        <w:adjustRightInd w:val="0"/>
        <w:ind w:left="360"/>
        <w:jc w:val="left"/>
        <w:rPr>
          <w:i/>
          <w:iCs/>
          <w:spacing w:val="-1"/>
        </w:rPr>
      </w:pPr>
      <w:proofErr w:type="gramStart"/>
      <w:r w:rsidRPr="00600756">
        <w:rPr>
          <w:i/>
          <w:iCs/>
          <w:spacing w:val="-1"/>
        </w:rPr>
        <w:t>payment</w:t>
      </w:r>
      <w:proofErr w:type="gramEnd"/>
      <w:r w:rsidRPr="00600756">
        <w:rPr>
          <w:i/>
          <w:iCs/>
          <w:spacing w:val="-1"/>
        </w:rPr>
        <w:t xml:space="preserve"> of any such Cost plus reasonable profit, which shall be included in the Contract Price.</w:t>
      </w:r>
    </w:p>
    <w:p w:rsidR="00CC26F3" w:rsidRPr="00600756" w:rsidRDefault="00CC26F3" w:rsidP="00600756">
      <w:pPr>
        <w:autoSpaceDE w:val="0"/>
        <w:autoSpaceDN w:val="0"/>
        <w:adjustRightInd w:val="0"/>
        <w:jc w:val="both"/>
        <w:rPr>
          <w:i/>
          <w:iCs/>
          <w:spacing w:val="-1"/>
        </w:rPr>
      </w:pPr>
      <w:r w:rsidRPr="00600756">
        <w:rPr>
          <w:i/>
          <w:iCs/>
          <w:spacing w:val="-1"/>
        </w:rPr>
        <w:t xml:space="preserve">After receiving this further notice, the </w:t>
      </w:r>
      <w:r w:rsidRPr="007B7698">
        <w:rPr>
          <w:i/>
          <w:iCs/>
          <w:spacing w:val="-1"/>
          <w:u w:val="single"/>
        </w:rPr>
        <w:t>CM</w:t>
      </w:r>
      <w:r w:rsidRPr="00600756">
        <w:rPr>
          <w:i/>
          <w:iCs/>
          <w:spacing w:val="-1"/>
        </w:rPr>
        <w:t xml:space="preserve"> shall proceed in accordance with Sub-Clause 3.5</w:t>
      </w:r>
      <w:r w:rsidR="00600756" w:rsidRPr="00600756">
        <w:rPr>
          <w:i/>
          <w:iCs/>
          <w:spacing w:val="-1"/>
        </w:rPr>
        <w:t xml:space="preserve"> </w:t>
      </w:r>
      <w:r w:rsidRPr="00600756">
        <w:rPr>
          <w:i/>
          <w:iCs/>
          <w:spacing w:val="-1"/>
        </w:rPr>
        <w:t>[Determinations] to agree or determine these matters.</w:t>
      </w:r>
    </w:p>
    <w:p w:rsidR="00CC26F3" w:rsidRPr="00CC26F3" w:rsidRDefault="00CC26F3" w:rsidP="00600756">
      <w:pPr>
        <w:autoSpaceDE w:val="0"/>
        <w:autoSpaceDN w:val="0"/>
        <w:adjustRightInd w:val="0"/>
        <w:jc w:val="both"/>
        <w:rPr>
          <w:spacing w:val="-1"/>
        </w:rPr>
      </w:pPr>
      <w:r w:rsidRPr="00600756">
        <w:rPr>
          <w:i/>
          <w:iCs/>
          <w:spacing w:val="-1"/>
        </w:rPr>
        <w:t xml:space="preserve">However, if and to the extent that the </w:t>
      </w:r>
      <w:r w:rsidRPr="007B7698">
        <w:rPr>
          <w:i/>
          <w:iCs/>
          <w:spacing w:val="-1"/>
          <w:u w:val="single"/>
        </w:rPr>
        <w:t>non-issuance</w:t>
      </w:r>
      <w:r w:rsidRPr="00600756">
        <w:rPr>
          <w:i/>
          <w:iCs/>
          <w:spacing w:val="-1"/>
        </w:rPr>
        <w:t xml:space="preserve"> failure was caused by any error or delay by the</w:t>
      </w:r>
      <w:r w:rsidR="00600756" w:rsidRPr="00600756">
        <w:rPr>
          <w:i/>
          <w:iCs/>
          <w:spacing w:val="-1"/>
        </w:rPr>
        <w:t xml:space="preserve"> </w:t>
      </w:r>
      <w:r w:rsidRPr="00600756">
        <w:rPr>
          <w:i/>
          <w:iCs/>
          <w:spacing w:val="-1"/>
        </w:rPr>
        <w:t>Contractor, including an error in, or delay in the submission of, any of the Contractor's Documents, the</w:t>
      </w:r>
      <w:r w:rsidR="00600756" w:rsidRPr="00600756">
        <w:rPr>
          <w:i/>
          <w:iCs/>
          <w:spacing w:val="-1"/>
        </w:rPr>
        <w:t xml:space="preserve"> </w:t>
      </w:r>
      <w:r w:rsidRPr="00600756">
        <w:rPr>
          <w:i/>
          <w:iCs/>
          <w:spacing w:val="-1"/>
        </w:rPr>
        <w:t>Contractor shall not be entitled to such extension of time, Cost or profit.</w:t>
      </w:r>
    </w:p>
    <w:p w:rsidR="00CC26F3" w:rsidRDefault="00CC26F3" w:rsidP="00CC26F3">
      <w:pPr>
        <w:autoSpaceDE w:val="0"/>
        <w:autoSpaceDN w:val="0"/>
        <w:adjustRightInd w:val="0"/>
        <w:jc w:val="both"/>
      </w:pPr>
    </w:p>
    <w:p w:rsidR="00600756" w:rsidRPr="00600756" w:rsidRDefault="00600756" w:rsidP="00600756">
      <w:pPr>
        <w:autoSpaceDE w:val="0"/>
        <w:autoSpaceDN w:val="0"/>
        <w:adjustRightInd w:val="0"/>
        <w:jc w:val="left"/>
        <w:rPr>
          <w:i/>
          <w:iCs/>
          <w:spacing w:val="-1"/>
        </w:rPr>
      </w:pPr>
      <w:r w:rsidRPr="00600756">
        <w:rPr>
          <w:i/>
          <w:iCs/>
          <w:spacing w:val="-1"/>
        </w:rPr>
        <w:t xml:space="preserve">3.2 Delegation by the </w:t>
      </w:r>
      <w:r w:rsidRPr="007B7698">
        <w:rPr>
          <w:i/>
          <w:iCs/>
          <w:spacing w:val="-1"/>
          <w:u w:val="single"/>
        </w:rPr>
        <w:t>CM or the SC</w:t>
      </w:r>
    </w:p>
    <w:p w:rsidR="00600756" w:rsidRPr="00600756" w:rsidRDefault="00600756" w:rsidP="007F3A12">
      <w:pPr>
        <w:autoSpaceDE w:val="0"/>
        <w:autoSpaceDN w:val="0"/>
        <w:adjustRightInd w:val="0"/>
        <w:jc w:val="both"/>
        <w:rPr>
          <w:i/>
          <w:iCs/>
          <w:spacing w:val="-1"/>
        </w:rPr>
      </w:pPr>
      <w:r w:rsidRPr="007B7698">
        <w:rPr>
          <w:i/>
          <w:iCs/>
          <w:spacing w:val="-1"/>
          <w:u w:val="single"/>
        </w:rPr>
        <w:t>The CM and the SC</w:t>
      </w:r>
      <w:r w:rsidRPr="00600756">
        <w:rPr>
          <w:i/>
          <w:iCs/>
          <w:spacing w:val="-1"/>
        </w:rPr>
        <w:t xml:space="preserve"> may from time to time assign duties and delegate authority to assistants, and may</w:t>
      </w:r>
      <w:r>
        <w:rPr>
          <w:i/>
          <w:iCs/>
          <w:spacing w:val="-1"/>
        </w:rPr>
        <w:t xml:space="preserve"> </w:t>
      </w:r>
      <w:r w:rsidRPr="00600756">
        <w:rPr>
          <w:i/>
          <w:iCs/>
          <w:spacing w:val="-1"/>
        </w:rPr>
        <w:t xml:space="preserve">also revoke such assignment or delegation. These assistants may include a resident </w:t>
      </w:r>
      <w:r w:rsidRPr="007B7698">
        <w:rPr>
          <w:i/>
          <w:iCs/>
          <w:spacing w:val="-1"/>
          <w:u w:val="single"/>
        </w:rPr>
        <w:t>CM or Supervision Manager</w:t>
      </w:r>
      <w:r w:rsidRPr="00600756">
        <w:rPr>
          <w:i/>
          <w:iCs/>
          <w:spacing w:val="-1"/>
        </w:rPr>
        <w:t>, and/or independent inspectors appointed to inspect and/or test items of Plant and/or Materials.</w:t>
      </w:r>
    </w:p>
    <w:p w:rsidR="00600756" w:rsidRPr="00600756" w:rsidRDefault="00600756" w:rsidP="00600756">
      <w:pPr>
        <w:autoSpaceDE w:val="0"/>
        <w:autoSpaceDN w:val="0"/>
        <w:adjustRightInd w:val="0"/>
        <w:jc w:val="both"/>
        <w:rPr>
          <w:i/>
          <w:iCs/>
          <w:spacing w:val="-1"/>
        </w:rPr>
      </w:pPr>
      <w:r w:rsidRPr="00600756">
        <w:rPr>
          <w:i/>
          <w:iCs/>
          <w:spacing w:val="-1"/>
        </w:rPr>
        <w:lastRenderedPageBreak/>
        <w:t>The assignment, delegation or revocation shall be in writing and shall not take effect until copies have</w:t>
      </w:r>
      <w:r>
        <w:rPr>
          <w:i/>
          <w:iCs/>
          <w:spacing w:val="-1"/>
        </w:rPr>
        <w:t xml:space="preserve"> </w:t>
      </w:r>
      <w:r w:rsidRPr="00600756">
        <w:rPr>
          <w:i/>
          <w:iCs/>
          <w:spacing w:val="-1"/>
        </w:rPr>
        <w:t xml:space="preserve">been received by both Parties. However, unless otherwise agreed by both Parties, the </w:t>
      </w:r>
      <w:r w:rsidRPr="007B7698">
        <w:rPr>
          <w:i/>
          <w:iCs/>
          <w:spacing w:val="-1"/>
          <w:u w:val="single"/>
        </w:rPr>
        <w:t>CM</w:t>
      </w:r>
      <w:r w:rsidRPr="00600756">
        <w:rPr>
          <w:i/>
          <w:iCs/>
          <w:spacing w:val="-1"/>
        </w:rPr>
        <w:t xml:space="preserve"> shall not</w:t>
      </w:r>
      <w:r>
        <w:rPr>
          <w:i/>
          <w:iCs/>
          <w:spacing w:val="-1"/>
        </w:rPr>
        <w:t xml:space="preserve"> </w:t>
      </w:r>
      <w:r w:rsidRPr="00600756">
        <w:rPr>
          <w:i/>
          <w:iCs/>
          <w:spacing w:val="-1"/>
        </w:rPr>
        <w:t>delegate the authority to determine any matter in accordance with Sub-Clause 3.5 [Determinations].</w:t>
      </w:r>
    </w:p>
    <w:p w:rsidR="00600756" w:rsidRPr="00600756" w:rsidRDefault="00600756" w:rsidP="00600756">
      <w:pPr>
        <w:autoSpaceDE w:val="0"/>
        <w:autoSpaceDN w:val="0"/>
        <w:adjustRightInd w:val="0"/>
        <w:jc w:val="both"/>
        <w:rPr>
          <w:i/>
          <w:iCs/>
          <w:spacing w:val="-1"/>
        </w:rPr>
      </w:pPr>
      <w:r w:rsidRPr="00600756">
        <w:rPr>
          <w:i/>
          <w:iCs/>
          <w:spacing w:val="-1"/>
        </w:rPr>
        <w:t>Assistants shall be suitably qualified persons, who are competent to carry out these duties and exercise</w:t>
      </w:r>
      <w:r>
        <w:rPr>
          <w:i/>
          <w:iCs/>
          <w:spacing w:val="-1"/>
        </w:rPr>
        <w:t xml:space="preserve"> </w:t>
      </w:r>
      <w:r w:rsidRPr="00600756">
        <w:rPr>
          <w:i/>
          <w:iCs/>
          <w:spacing w:val="-1"/>
        </w:rPr>
        <w:t>this authority, and who are fluent in the language for communications defined in Sub-Clause 1.4 [Law and</w:t>
      </w:r>
      <w:r>
        <w:rPr>
          <w:i/>
          <w:iCs/>
          <w:spacing w:val="-1"/>
        </w:rPr>
        <w:t xml:space="preserve"> </w:t>
      </w:r>
      <w:r w:rsidRPr="00600756">
        <w:rPr>
          <w:i/>
          <w:iCs/>
          <w:spacing w:val="-1"/>
        </w:rPr>
        <w:t>Language].</w:t>
      </w:r>
    </w:p>
    <w:p w:rsidR="00600756" w:rsidRPr="00600756" w:rsidRDefault="00600756" w:rsidP="00600756">
      <w:pPr>
        <w:autoSpaceDE w:val="0"/>
        <w:autoSpaceDN w:val="0"/>
        <w:adjustRightInd w:val="0"/>
        <w:jc w:val="both"/>
        <w:rPr>
          <w:i/>
          <w:iCs/>
          <w:spacing w:val="-1"/>
        </w:rPr>
      </w:pPr>
      <w:r w:rsidRPr="00600756">
        <w:rPr>
          <w:i/>
          <w:iCs/>
          <w:spacing w:val="-1"/>
        </w:rPr>
        <w:t>Each assistant, to whom duties have been assigned or authority has been delegated, shall only be</w:t>
      </w:r>
      <w:r>
        <w:rPr>
          <w:i/>
          <w:iCs/>
          <w:spacing w:val="-1"/>
        </w:rPr>
        <w:t xml:space="preserve"> </w:t>
      </w:r>
      <w:proofErr w:type="spellStart"/>
      <w:r w:rsidRPr="00600756">
        <w:rPr>
          <w:i/>
          <w:iCs/>
          <w:spacing w:val="-1"/>
        </w:rPr>
        <w:t>authorised</w:t>
      </w:r>
      <w:proofErr w:type="spellEnd"/>
      <w:r w:rsidRPr="00600756">
        <w:rPr>
          <w:i/>
          <w:iCs/>
          <w:spacing w:val="-1"/>
        </w:rPr>
        <w:t xml:space="preserve"> to issue instructions to the Contractor to the extent defined by the delegation. Any approval,</w:t>
      </w:r>
      <w:r>
        <w:rPr>
          <w:i/>
          <w:iCs/>
          <w:spacing w:val="-1"/>
        </w:rPr>
        <w:t xml:space="preserve"> </w:t>
      </w:r>
      <w:r w:rsidRPr="00600756">
        <w:rPr>
          <w:i/>
          <w:iCs/>
          <w:spacing w:val="-1"/>
        </w:rPr>
        <w:t>check, certificate, consent, examination, inspection, instruction, notice, proposal, request, test, or similar</w:t>
      </w:r>
      <w:r>
        <w:rPr>
          <w:i/>
          <w:iCs/>
          <w:spacing w:val="-1"/>
        </w:rPr>
        <w:t xml:space="preserve"> </w:t>
      </w:r>
      <w:r w:rsidRPr="00600756">
        <w:rPr>
          <w:i/>
          <w:iCs/>
          <w:spacing w:val="-1"/>
        </w:rPr>
        <w:t>act by an assistant, in accordance with the delegation, shall have the same effect as though the act had</w:t>
      </w:r>
      <w:r>
        <w:rPr>
          <w:i/>
          <w:iCs/>
          <w:spacing w:val="-1"/>
        </w:rPr>
        <w:t xml:space="preserve"> </w:t>
      </w:r>
      <w:r w:rsidRPr="00600756">
        <w:rPr>
          <w:i/>
          <w:iCs/>
          <w:spacing w:val="-1"/>
        </w:rPr>
        <w:t xml:space="preserve">been an act of the </w:t>
      </w:r>
      <w:r w:rsidRPr="00C12AB8">
        <w:rPr>
          <w:i/>
          <w:iCs/>
          <w:spacing w:val="-1"/>
          <w:u w:val="single"/>
        </w:rPr>
        <w:t>CM or the SC as the case may be</w:t>
      </w:r>
      <w:r w:rsidRPr="00600756">
        <w:rPr>
          <w:i/>
          <w:iCs/>
          <w:spacing w:val="-1"/>
        </w:rPr>
        <w:t>. However:</w:t>
      </w:r>
    </w:p>
    <w:p w:rsidR="00600756" w:rsidRDefault="00600756" w:rsidP="00600756">
      <w:pPr>
        <w:pStyle w:val="ListParagraph"/>
        <w:numPr>
          <w:ilvl w:val="0"/>
          <w:numId w:val="13"/>
        </w:numPr>
        <w:autoSpaceDE w:val="0"/>
        <w:autoSpaceDN w:val="0"/>
        <w:adjustRightInd w:val="0"/>
        <w:ind w:left="360"/>
        <w:jc w:val="left"/>
        <w:rPr>
          <w:i/>
          <w:iCs/>
          <w:spacing w:val="-1"/>
        </w:rPr>
      </w:pPr>
      <w:r w:rsidRPr="00600756">
        <w:rPr>
          <w:i/>
          <w:iCs/>
          <w:spacing w:val="-1"/>
        </w:rPr>
        <w:t>any failure to disapprove any work, Plant or Materials shall not constitute approval, and shall therefore not</w:t>
      </w:r>
      <w:r>
        <w:rPr>
          <w:i/>
          <w:iCs/>
          <w:spacing w:val="-1"/>
        </w:rPr>
        <w:t xml:space="preserve"> </w:t>
      </w:r>
      <w:r w:rsidRPr="00600756">
        <w:rPr>
          <w:i/>
          <w:iCs/>
          <w:spacing w:val="-1"/>
        </w:rPr>
        <w:t xml:space="preserve">prejudice the right of the </w:t>
      </w:r>
      <w:r w:rsidRPr="0008030B">
        <w:rPr>
          <w:i/>
          <w:iCs/>
          <w:spacing w:val="-1"/>
          <w:u w:val="single"/>
        </w:rPr>
        <w:t>CM or the SC</w:t>
      </w:r>
      <w:r w:rsidRPr="00600756">
        <w:rPr>
          <w:i/>
          <w:iCs/>
          <w:spacing w:val="-1"/>
        </w:rPr>
        <w:t xml:space="preserve"> to reject the work, Plant or Materials;</w:t>
      </w:r>
    </w:p>
    <w:p w:rsidR="00CC26F3" w:rsidRPr="00600756" w:rsidRDefault="00600756" w:rsidP="00600756">
      <w:pPr>
        <w:pStyle w:val="ListParagraph"/>
        <w:numPr>
          <w:ilvl w:val="0"/>
          <w:numId w:val="13"/>
        </w:numPr>
        <w:autoSpaceDE w:val="0"/>
        <w:autoSpaceDN w:val="0"/>
        <w:adjustRightInd w:val="0"/>
        <w:ind w:left="360"/>
        <w:jc w:val="both"/>
        <w:rPr>
          <w:i/>
          <w:iCs/>
          <w:spacing w:val="-1"/>
        </w:rPr>
      </w:pPr>
      <w:r w:rsidRPr="00600756">
        <w:rPr>
          <w:i/>
          <w:iCs/>
          <w:spacing w:val="-1"/>
        </w:rPr>
        <w:t xml:space="preserve">if the Contractor questions any determination or instruction of an assistant, the Contractor may refer the matter to the </w:t>
      </w:r>
      <w:r w:rsidRPr="0008030B">
        <w:rPr>
          <w:i/>
          <w:iCs/>
          <w:spacing w:val="-1"/>
          <w:u w:val="single"/>
        </w:rPr>
        <w:t>CM, who shall promptly confirm, reverse or vary the determination or instruction through full consultation with the SC, adopting the position of the SC on technical design-related issues if the case relates to such issues</w:t>
      </w:r>
      <w:r w:rsidRPr="00600756">
        <w:rPr>
          <w:i/>
          <w:iCs/>
          <w:spacing w:val="-1"/>
        </w:rPr>
        <w:t>.</w:t>
      </w:r>
    </w:p>
    <w:p w:rsidR="00CC26F3" w:rsidRDefault="00CC26F3" w:rsidP="00CC26F3">
      <w:pPr>
        <w:autoSpaceDE w:val="0"/>
        <w:autoSpaceDN w:val="0"/>
        <w:adjustRightInd w:val="0"/>
        <w:jc w:val="both"/>
      </w:pPr>
    </w:p>
    <w:p w:rsidR="007F3A12" w:rsidRPr="007F3A12" w:rsidRDefault="007F3A12" w:rsidP="007F3A12">
      <w:pPr>
        <w:autoSpaceDE w:val="0"/>
        <w:autoSpaceDN w:val="0"/>
        <w:adjustRightInd w:val="0"/>
        <w:jc w:val="both"/>
        <w:rPr>
          <w:i/>
          <w:iCs/>
          <w:spacing w:val="-1"/>
        </w:rPr>
      </w:pPr>
      <w:r w:rsidRPr="007F3A12">
        <w:rPr>
          <w:i/>
          <w:iCs/>
          <w:spacing w:val="-1"/>
        </w:rPr>
        <w:t>3.3 Instructions of the CM and the SC</w:t>
      </w:r>
    </w:p>
    <w:p w:rsidR="007F3A12" w:rsidRPr="007F3A12" w:rsidRDefault="007F3A12" w:rsidP="007F3A12">
      <w:pPr>
        <w:autoSpaceDE w:val="0"/>
        <w:autoSpaceDN w:val="0"/>
        <w:adjustRightInd w:val="0"/>
        <w:jc w:val="both"/>
        <w:rPr>
          <w:i/>
          <w:iCs/>
          <w:spacing w:val="-1"/>
        </w:rPr>
      </w:pPr>
      <w:r w:rsidRPr="0008030B">
        <w:rPr>
          <w:i/>
          <w:iCs/>
          <w:spacing w:val="-1"/>
          <w:u w:val="single"/>
        </w:rPr>
        <w:t>At any time, the CM may issue instructions, or if relating to technical design-related issues the SC may issue to the CM who in turn shall transmit</w:t>
      </w:r>
      <w:r w:rsidRPr="007F3A12">
        <w:rPr>
          <w:i/>
          <w:iCs/>
          <w:spacing w:val="-1"/>
        </w:rPr>
        <w:t xml:space="preserve"> to the Contractor instructions and</w:t>
      </w:r>
      <w:r>
        <w:rPr>
          <w:i/>
          <w:iCs/>
          <w:spacing w:val="-1"/>
        </w:rPr>
        <w:t xml:space="preserve"> </w:t>
      </w:r>
      <w:r w:rsidRPr="007F3A12">
        <w:rPr>
          <w:i/>
          <w:iCs/>
          <w:spacing w:val="-1"/>
        </w:rPr>
        <w:t>additional or modified Drawings which may be necessary for the execution of the Works and</w:t>
      </w:r>
      <w:r>
        <w:rPr>
          <w:i/>
          <w:iCs/>
          <w:spacing w:val="-1"/>
        </w:rPr>
        <w:t xml:space="preserve"> </w:t>
      </w:r>
      <w:r w:rsidRPr="007F3A12">
        <w:rPr>
          <w:i/>
          <w:iCs/>
          <w:spacing w:val="-1"/>
        </w:rPr>
        <w:t>the remedying of any defects, all in accordance with the Contract. The Contractor shall only</w:t>
      </w:r>
    </w:p>
    <w:p w:rsidR="007F3A12" w:rsidRPr="007F3A12" w:rsidRDefault="007F3A12" w:rsidP="007F3A12">
      <w:pPr>
        <w:autoSpaceDE w:val="0"/>
        <w:autoSpaceDN w:val="0"/>
        <w:adjustRightInd w:val="0"/>
        <w:jc w:val="both"/>
        <w:rPr>
          <w:i/>
          <w:iCs/>
          <w:spacing w:val="-1"/>
        </w:rPr>
      </w:pPr>
      <w:proofErr w:type="gramStart"/>
      <w:r w:rsidRPr="007F3A12">
        <w:rPr>
          <w:i/>
          <w:iCs/>
          <w:spacing w:val="-1"/>
        </w:rPr>
        <w:t>take</w:t>
      </w:r>
      <w:proofErr w:type="gramEnd"/>
      <w:r w:rsidRPr="007F3A12">
        <w:rPr>
          <w:i/>
          <w:iCs/>
          <w:spacing w:val="-1"/>
        </w:rPr>
        <w:t xml:space="preserve"> instructions from the </w:t>
      </w:r>
      <w:r w:rsidRPr="0008030B">
        <w:rPr>
          <w:i/>
          <w:iCs/>
          <w:spacing w:val="-1"/>
          <w:u w:val="single"/>
        </w:rPr>
        <w:t>CM</w:t>
      </w:r>
      <w:r w:rsidRPr="007F3A12">
        <w:rPr>
          <w:i/>
          <w:iCs/>
          <w:spacing w:val="-1"/>
        </w:rPr>
        <w:t xml:space="preserve">, or from an assistant </w:t>
      </w:r>
      <w:r w:rsidRPr="0008030B">
        <w:rPr>
          <w:i/>
          <w:iCs/>
          <w:spacing w:val="-1"/>
          <w:u w:val="single"/>
        </w:rPr>
        <w:t>thereof</w:t>
      </w:r>
      <w:r w:rsidRPr="007F3A12">
        <w:rPr>
          <w:i/>
          <w:iCs/>
          <w:spacing w:val="-1"/>
        </w:rPr>
        <w:t xml:space="preserve"> to whom the appropriate authority</w:t>
      </w:r>
      <w:r>
        <w:rPr>
          <w:i/>
          <w:iCs/>
          <w:spacing w:val="-1"/>
        </w:rPr>
        <w:t xml:space="preserve"> </w:t>
      </w:r>
      <w:r w:rsidRPr="007F3A12">
        <w:rPr>
          <w:i/>
          <w:iCs/>
          <w:spacing w:val="-1"/>
        </w:rPr>
        <w:t>has been delegated under this Clause. If an instruction constitutes a Variation, Clause 13</w:t>
      </w:r>
    </w:p>
    <w:p w:rsidR="007F3A12" w:rsidRPr="007F3A12" w:rsidRDefault="007F3A12" w:rsidP="007F3A12">
      <w:pPr>
        <w:autoSpaceDE w:val="0"/>
        <w:autoSpaceDN w:val="0"/>
        <w:adjustRightInd w:val="0"/>
        <w:jc w:val="both"/>
        <w:rPr>
          <w:i/>
          <w:iCs/>
          <w:spacing w:val="-1"/>
        </w:rPr>
      </w:pPr>
      <w:r w:rsidRPr="007F3A12">
        <w:rPr>
          <w:i/>
          <w:iCs/>
          <w:spacing w:val="-1"/>
        </w:rPr>
        <w:t>[Variations and Adjustments] shall apply.</w:t>
      </w:r>
    </w:p>
    <w:p w:rsidR="007F3A12" w:rsidRPr="007F3A12" w:rsidRDefault="007F3A12" w:rsidP="007F3A12">
      <w:pPr>
        <w:autoSpaceDE w:val="0"/>
        <w:autoSpaceDN w:val="0"/>
        <w:adjustRightInd w:val="0"/>
        <w:jc w:val="both"/>
        <w:rPr>
          <w:i/>
          <w:iCs/>
          <w:spacing w:val="-1"/>
        </w:rPr>
      </w:pPr>
      <w:r w:rsidRPr="007F3A12">
        <w:rPr>
          <w:i/>
          <w:iCs/>
          <w:spacing w:val="-1"/>
        </w:rPr>
        <w:t xml:space="preserve">The Contractor shall comply with the instructions given by the </w:t>
      </w:r>
      <w:r w:rsidRPr="0008030B">
        <w:rPr>
          <w:i/>
          <w:iCs/>
          <w:spacing w:val="-1"/>
          <w:u w:val="single"/>
        </w:rPr>
        <w:t>CM</w:t>
      </w:r>
      <w:r w:rsidRPr="007F3A12">
        <w:rPr>
          <w:i/>
          <w:iCs/>
          <w:spacing w:val="-1"/>
        </w:rPr>
        <w:t xml:space="preserve"> or delegated assistant, on</w:t>
      </w:r>
      <w:r>
        <w:rPr>
          <w:i/>
          <w:iCs/>
          <w:spacing w:val="-1"/>
        </w:rPr>
        <w:t xml:space="preserve"> </w:t>
      </w:r>
      <w:r w:rsidRPr="007F3A12">
        <w:rPr>
          <w:i/>
          <w:iCs/>
          <w:spacing w:val="-1"/>
        </w:rPr>
        <w:t>any matter related to the Contract. Whenever practicable, their instructions shall be given in</w:t>
      </w:r>
      <w:r>
        <w:rPr>
          <w:i/>
          <w:iCs/>
          <w:spacing w:val="-1"/>
        </w:rPr>
        <w:t xml:space="preserve"> </w:t>
      </w:r>
      <w:r w:rsidRPr="007F3A12">
        <w:rPr>
          <w:i/>
          <w:iCs/>
          <w:spacing w:val="-1"/>
        </w:rPr>
        <w:t>writing. If the CM or a delegated assistant:</w:t>
      </w:r>
    </w:p>
    <w:p w:rsidR="007F3A12" w:rsidRDefault="007F3A12" w:rsidP="007F3A12">
      <w:pPr>
        <w:pStyle w:val="ListParagraph"/>
        <w:numPr>
          <w:ilvl w:val="0"/>
          <w:numId w:val="13"/>
        </w:numPr>
        <w:autoSpaceDE w:val="0"/>
        <w:autoSpaceDN w:val="0"/>
        <w:adjustRightInd w:val="0"/>
        <w:ind w:left="360"/>
        <w:jc w:val="both"/>
        <w:rPr>
          <w:i/>
          <w:iCs/>
          <w:spacing w:val="-1"/>
        </w:rPr>
      </w:pPr>
      <w:r w:rsidRPr="007F3A12">
        <w:rPr>
          <w:i/>
          <w:iCs/>
          <w:spacing w:val="-1"/>
        </w:rPr>
        <w:t>gives an oral instruction,</w:t>
      </w:r>
    </w:p>
    <w:p w:rsidR="007F3A12" w:rsidRDefault="007F3A12" w:rsidP="007F3A12">
      <w:pPr>
        <w:pStyle w:val="ListParagraph"/>
        <w:numPr>
          <w:ilvl w:val="0"/>
          <w:numId w:val="13"/>
        </w:numPr>
        <w:autoSpaceDE w:val="0"/>
        <w:autoSpaceDN w:val="0"/>
        <w:adjustRightInd w:val="0"/>
        <w:ind w:left="360"/>
        <w:jc w:val="both"/>
        <w:rPr>
          <w:i/>
          <w:iCs/>
          <w:spacing w:val="-1"/>
        </w:rPr>
      </w:pPr>
      <w:r w:rsidRPr="007F3A12">
        <w:rPr>
          <w:i/>
          <w:iCs/>
          <w:spacing w:val="-1"/>
        </w:rPr>
        <w:t>receives a written confirmation of the instruction, from (or on behalf of) the Contractor, within</w:t>
      </w:r>
      <w:r>
        <w:rPr>
          <w:i/>
          <w:iCs/>
          <w:spacing w:val="-1"/>
        </w:rPr>
        <w:t xml:space="preserve"> </w:t>
      </w:r>
      <w:r w:rsidRPr="007F3A12">
        <w:rPr>
          <w:i/>
          <w:iCs/>
          <w:spacing w:val="-1"/>
        </w:rPr>
        <w:t>two working days after giving the instruction, and</w:t>
      </w:r>
    </w:p>
    <w:p w:rsidR="007F3A12" w:rsidRPr="007F3A12" w:rsidRDefault="007F3A12" w:rsidP="007F3A12">
      <w:pPr>
        <w:pStyle w:val="ListParagraph"/>
        <w:numPr>
          <w:ilvl w:val="0"/>
          <w:numId w:val="13"/>
        </w:numPr>
        <w:autoSpaceDE w:val="0"/>
        <w:autoSpaceDN w:val="0"/>
        <w:adjustRightInd w:val="0"/>
        <w:ind w:left="360"/>
        <w:jc w:val="both"/>
        <w:rPr>
          <w:i/>
          <w:iCs/>
          <w:spacing w:val="-1"/>
        </w:rPr>
      </w:pPr>
      <w:r w:rsidRPr="007F3A12">
        <w:rPr>
          <w:i/>
          <w:iCs/>
          <w:spacing w:val="-1"/>
        </w:rPr>
        <w:t>does not reply by issuing a written rejection and/or instruction within two working days after</w:t>
      </w:r>
      <w:r>
        <w:rPr>
          <w:i/>
          <w:iCs/>
          <w:spacing w:val="-1"/>
        </w:rPr>
        <w:t xml:space="preserve"> </w:t>
      </w:r>
      <w:r w:rsidRPr="007F3A12">
        <w:rPr>
          <w:i/>
          <w:iCs/>
          <w:spacing w:val="-1"/>
        </w:rPr>
        <w:t>receiving the confirmation,</w:t>
      </w:r>
    </w:p>
    <w:p w:rsidR="00CC26F3" w:rsidRDefault="007F3A12" w:rsidP="007F3A12">
      <w:pPr>
        <w:autoSpaceDE w:val="0"/>
        <w:autoSpaceDN w:val="0"/>
        <w:adjustRightInd w:val="0"/>
        <w:jc w:val="both"/>
        <w:rPr>
          <w:i/>
          <w:iCs/>
          <w:spacing w:val="-1"/>
        </w:rPr>
      </w:pPr>
      <w:proofErr w:type="gramStart"/>
      <w:r w:rsidRPr="007F3A12">
        <w:rPr>
          <w:i/>
          <w:iCs/>
          <w:spacing w:val="-1"/>
        </w:rPr>
        <w:t>then</w:t>
      </w:r>
      <w:proofErr w:type="gramEnd"/>
      <w:r w:rsidRPr="007F3A12">
        <w:rPr>
          <w:i/>
          <w:iCs/>
          <w:spacing w:val="-1"/>
        </w:rPr>
        <w:t xml:space="preserve"> the confirmation shall constitute the written instruction of the </w:t>
      </w:r>
      <w:r w:rsidRPr="0008030B">
        <w:rPr>
          <w:i/>
          <w:iCs/>
          <w:spacing w:val="-1"/>
          <w:u w:val="single"/>
        </w:rPr>
        <w:t xml:space="preserve">CM, SC or delegated assistants thereof </w:t>
      </w:r>
      <w:r w:rsidRPr="007F3A12">
        <w:rPr>
          <w:i/>
          <w:iCs/>
          <w:spacing w:val="-1"/>
        </w:rPr>
        <w:t>(as the case may be).</w:t>
      </w:r>
    </w:p>
    <w:p w:rsidR="007F3A12" w:rsidRDefault="007F3A12" w:rsidP="007F3A12">
      <w:pPr>
        <w:autoSpaceDE w:val="0"/>
        <w:autoSpaceDN w:val="0"/>
        <w:adjustRightInd w:val="0"/>
        <w:jc w:val="both"/>
        <w:rPr>
          <w:i/>
          <w:iCs/>
          <w:spacing w:val="-1"/>
        </w:rPr>
      </w:pPr>
    </w:p>
    <w:p w:rsidR="007F3A12" w:rsidRDefault="007F3A12" w:rsidP="007F3A12">
      <w:pPr>
        <w:autoSpaceDE w:val="0"/>
        <w:autoSpaceDN w:val="0"/>
        <w:adjustRightInd w:val="0"/>
        <w:jc w:val="both"/>
        <w:rPr>
          <w:i/>
          <w:iCs/>
          <w:spacing w:val="-1"/>
        </w:rPr>
      </w:pPr>
    </w:p>
    <w:p w:rsidR="007F3A12" w:rsidRPr="007F3A12" w:rsidRDefault="007F3A12" w:rsidP="007F3A12">
      <w:pPr>
        <w:autoSpaceDE w:val="0"/>
        <w:autoSpaceDN w:val="0"/>
        <w:adjustRightInd w:val="0"/>
        <w:jc w:val="left"/>
        <w:rPr>
          <w:i/>
          <w:iCs/>
          <w:spacing w:val="-1"/>
        </w:rPr>
      </w:pPr>
      <w:r w:rsidRPr="007F3A12">
        <w:rPr>
          <w:i/>
          <w:iCs/>
          <w:spacing w:val="-1"/>
        </w:rPr>
        <w:lastRenderedPageBreak/>
        <w:t>3.5 Determinations</w:t>
      </w:r>
    </w:p>
    <w:p w:rsidR="007F3A12" w:rsidRPr="007F3A12" w:rsidRDefault="007F3A12" w:rsidP="007F3A12">
      <w:pPr>
        <w:autoSpaceDE w:val="0"/>
        <w:autoSpaceDN w:val="0"/>
        <w:adjustRightInd w:val="0"/>
        <w:jc w:val="both"/>
        <w:rPr>
          <w:i/>
          <w:iCs/>
          <w:spacing w:val="-1"/>
        </w:rPr>
      </w:pPr>
      <w:r w:rsidRPr="007F3A12">
        <w:rPr>
          <w:i/>
          <w:iCs/>
          <w:spacing w:val="-1"/>
        </w:rPr>
        <w:t xml:space="preserve">Whenever these Conditions provide that the </w:t>
      </w:r>
      <w:r w:rsidRPr="0008030B">
        <w:rPr>
          <w:i/>
          <w:iCs/>
          <w:spacing w:val="-1"/>
          <w:u w:val="single"/>
        </w:rPr>
        <w:t>CM</w:t>
      </w:r>
      <w:r w:rsidRPr="007F3A12">
        <w:rPr>
          <w:i/>
          <w:iCs/>
          <w:spacing w:val="-1"/>
        </w:rPr>
        <w:t xml:space="preserve"> shall proceed in accordance</w:t>
      </w:r>
      <w:r>
        <w:rPr>
          <w:i/>
          <w:iCs/>
          <w:spacing w:val="-1"/>
        </w:rPr>
        <w:t xml:space="preserve"> </w:t>
      </w:r>
      <w:r w:rsidRPr="007F3A12">
        <w:rPr>
          <w:i/>
          <w:iCs/>
          <w:spacing w:val="-1"/>
        </w:rPr>
        <w:t xml:space="preserve">with this Sub-Clause 3.5 to agree or determine any matter, </w:t>
      </w:r>
      <w:r w:rsidRPr="0008030B">
        <w:rPr>
          <w:i/>
          <w:iCs/>
          <w:spacing w:val="-1"/>
          <w:u w:val="single"/>
        </w:rPr>
        <w:t>the CM, in consultation with the SC</w:t>
      </w:r>
      <w:r w:rsidRPr="007F3A12">
        <w:rPr>
          <w:i/>
          <w:iCs/>
          <w:spacing w:val="-1"/>
        </w:rPr>
        <w:t xml:space="preserve">, shall consult with each Party in an </w:t>
      </w:r>
      <w:proofErr w:type="spellStart"/>
      <w:r w:rsidRPr="007F3A12">
        <w:rPr>
          <w:i/>
          <w:iCs/>
          <w:spacing w:val="-1"/>
        </w:rPr>
        <w:t>endeavour</w:t>
      </w:r>
      <w:proofErr w:type="spellEnd"/>
      <w:r w:rsidRPr="007F3A12">
        <w:rPr>
          <w:i/>
          <w:iCs/>
          <w:spacing w:val="-1"/>
        </w:rPr>
        <w:t xml:space="preserve"> to</w:t>
      </w:r>
      <w:r>
        <w:rPr>
          <w:i/>
          <w:iCs/>
          <w:spacing w:val="-1"/>
        </w:rPr>
        <w:t xml:space="preserve"> </w:t>
      </w:r>
      <w:r w:rsidRPr="007F3A12">
        <w:rPr>
          <w:i/>
          <w:iCs/>
          <w:spacing w:val="-1"/>
        </w:rPr>
        <w:t xml:space="preserve">reach agreement. If agreement is not achieved, </w:t>
      </w:r>
      <w:r w:rsidRPr="0008030B">
        <w:rPr>
          <w:i/>
          <w:iCs/>
          <w:spacing w:val="-1"/>
          <w:u w:val="single"/>
        </w:rPr>
        <w:t>the CM shall, in coordination with the SC and transmitting the SC's position in all technical design-related issues,</w:t>
      </w:r>
      <w:r w:rsidRPr="007F3A12">
        <w:rPr>
          <w:i/>
          <w:iCs/>
          <w:spacing w:val="-1"/>
        </w:rPr>
        <w:t xml:space="preserve"> make a fair determination in accordance with the Contract, taking due</w:t>
      </w:r>
      <w:r>
        <w:rPr>
          <w:i/>
          <w:iCs/>
          <w:spacing w:val="-1"/>
        </w:rPr>
        <w:t xml:space="preserve"> </w:t>
      </w:r>
      <w:r w:rsidRPr="007F3A12">
        <w:rPr>
          <w:i/>
          <w:iCs/>
          <w:spacing w:val="-1"/>
        </w:rPr>
        <w:t>regard of all relevant circumstances.</w:t>
      </w:r>
    </w:p>
    <w:p w:rsidR="007F3A12" w:rsidRDefault="007F3A12" w:rsidP="007F3A12">
      <w:pPr>
        <w:autoSpaceDE w:val="0"/>
        <w:autoSpaceDN w:val="0"/>
        <w:adjustRightInd w:val="0"/>
        <w:jc w:val="left"/>
        <w:rPr>
          <w:i/>
          <w:iCs/>
          <w:spacing w:val="-1"/>
        </w:rPr>
      </w:pPr>
      <w:r w:rsidRPr="007F3A12">
        <w:rPr>
          <w:i/>
          <w:iCs/>
          <w:spacing w:val="-1"/>
        </w:rPr>
        <w:t xml:space="preserve">The </w:t>
      </w:r>
      <w:r w:rsidRPr="0008030B">
        <w:rPr>
          <w:i/>
          <w:iCs/>
          <w:spacing w:val="-1"/>
          <w:u w:val="single"/>
        </w:rPr>
        <w:t>CM</w:t>
      </w:r>
      <w:r w:rsidRPr="007F3A12">
        <w:rPr>
          <w:i/>
          <w:iCs/>
          <w:spacing w:val="-1"/>
        </w:rPr>
        <w:t xml:space="preserve"> shall give notice to both Parties, </w:t>
      </w:r>
      <w:r w:rsidRPr="0008030B">
        <w:rPr>
          <w:i/>
          <w:iCs/>
          <w:spacing w:val="-1"/>
          <w:u w:val="single"/>
        </w:rPr>
        <w:t>with a copy to the SC</w:t>
      </w:r>
      <w:r w:rsidRPr="007F3A12">
        <w:rPr>
          <w:i/>
          <w:iCs/>
          <w:spacing w:val="-1"/>
        </w:rPr>
        <w:t>, of each</w:t>
      </w:r>
      <w:r>
        <w:rPr>
          <w:i/>
          <w:iCs/>
          <w:spacing w:val="-1"/>
        </w:rPr>
        <w:t xml:space="preserve"> </w:t>
      </w:r>
      <w:r w:rsidRPr="007F3A12">
        <w:rPr>
          <w:i/>
          <w:iCs/>
          <w:spacing w:val="-1"/>
        </w:rPr>
        <w:t>agreement or determination, with supporting particulars. Each Party shall give</w:t>
      </w:r>
      <w:r>
        <w:rPr>
          <w:i/>
          <w:iCs/>
          <w:spacing w:val="-1"/>
        </w:rPr>
        <w:t xml:space="preserve"> </w:t>
      </w:r>
      <w:r w:rsidRPr="007F3A12">
        <w:rPr>
          <w:i/>
          <w:iCs/>
          <w:spacing w:val="-1"/>
        </w:rPr>
        <w:t>effect to each agreement or determination unless and until revised under</w:t>
      </w:r>
      <w:r>
        <w:rPr>
          <w:i/>
          <w:iCs/>
          <w:spacing w:val="-1"/>
        </w:rPr>
        <w:t xml:space="preserve"> </w:t>
      </w:r>
      <w:r w:rsidRPr="007F3A12">
        <w:rPr>
          <w:i/>
          <w:iCs/>
          <w:spacing w:val="-1"/>
        </w:rPr>
        <w:t>Clause 20 [Claims, Disputes and Arbitration].</w:t>
      </w:r>
    </w:p>
    <w:p w:rsidR="007F3A12" w:rsidRDefault="007F3A12" w:rsidP="007F3A12">
      <w:pPr>
        <w:autoSpaceDE w:val="0"/>
        <w:autoSpaceDN w:val="0"/>
        <w:adjustRightInd w:val="0"/>
        <w:jc w:val="left"/>
        <w:rPr>
          <w:i/>
          <w:iCs/>
          <w:spacing w:val="-1"/>
        </w:rPr>
      </w:pPr>
    </w:p>
    <w:p w:rsidR="007F3A12" w:rsidRPr="007F3A12" w:rsidRDefault="007F3A12" w:rsidP="007F3A12">
      <w:pPr>
        <w:autoSpaceDE w:val="0"/>
        <w:autoSpaceDN w:val="0"/>
        <w:adjustRightInd w:val="0"/>
        <w:jc w:val="left"/>
        <w:rPr>
          <w:i/>
          <w:iCs/>
          <w:spacing w:val="-1"/>
        </w:rPr>
      </w:pPr>
      <w:r w:rsidRPr="007F3A12">
        <w:rPr>
          <w:i/>
          <w:iCs/>
          <w:spacing w:val="-1"/>
        </w:rPr>
        <w:t>7.6 Remedial Work</w:t>
      </w:r>
    </w:p>
    <w:p w:rsidR="007F3A12" w:rsidRPr="007F3A12" w:rsidRDefault="007F3A12" w:rsidP="007F3A12">
      <w:pPr>
        <w:autoSpaceDE w:val="0"/>
        <w:autoSpaceDN w:val="0"/>
        <w:adjustRightInd w:val="0"/>
        <w:jc w:val="both"/>
        <w:rPr>
          <w:i/>
          <w:iCs/>
          <w:spacing w:val="-1"/>
        </w:rPr>
      </w:pPr>
      <w:r w:rsidRPr="007F3A12">
        <w:rPr>
          <w:i/>
          <w:iCs/>
          <w:spacing w:val="-1"/>
        </w:rPr>
        <w:t xml:space="preserve">Notwithstanding g any previous test or certification, </w:t>
      </w:r>
      <w:r w:rsidRPr="0008030B">
        <w:rPr>
          <w:i/>
          <w:iCs/>
          <w:spacing w:val="-1"/>
          <w:u w:val="single"/>
        </w:rPr>
        <w:t>the CM or the SC through the CM</w:t>
      </w:r>
      <w:r w:rsidRPr="007F3A12">
        <w:rPr>
          <w:i/>
          <w:iCs/>
          <w:spacing w:val="-1"/>
        </w:rPr>
        <w:t xml:space="preserve"> may instruct the Contractor to:</w:t>
      </w:r>
    </w:p>
    <w:p w:rsidR="007F3A12" w:rsidRDefault="007F3A12" w:rsidP="007F3A12">
      <w:pPr>
        <w:pStyle w:val="ListParagraph"/>
        <w:numPr>
          <w:ilvl w:val="0"/>
          <w:numId w:val="13"/>
        </w:numPr>
        <w:autoSpaceDE w:val="0"/>
        <w:autoSpaceDN w:val="0"/>
        <w:adjustRightInd w:val="0"/>
        <w:ind w:left="360"/>
        <w:jc w:val="both"/>
        <w:rPr>
          <w:i/>
          <w:iCs/>
          <w:spacing w:val="-1"/>
        </w:rPr>
      </w:pPr>
      <w:r w:rsidRPr="007F3A12">
        <w:rPr>
          <w:i/>
          <w:iCs/>
          <w:spacing w:val="-1"/>
        </w:rPr>
        <w:t>remove from the Site and replace any Plant or Materials which is not in</w:t>
      </w:r>
      <w:r>
        <w:rPr>
          <w:i/>
          <w:iCs/>
          <w:spacing w:val="-1"/>
        </w:rPr>
        <w:t xml:space="preserve"> </w:t>
      </w:r>
      <w:r w:rsidRPr="007F3A12">
        <w:rPr>
          <w:i/>
          <w:iCs/>
          <w:spacing w:val="-1"/>
        </w:rPr>
        <w:t>accordance with the Contract,</w:t>
      </w:r>
    </w:p>
    <w:p w:rsidR="007F3A12" w:rsidRDefault="007F3A12" w:rsidP="007F3A12">
      <w:pPr>
        <w:pStyle w:val="ListParagraph"/>
        <w:numPr>
          <w:ilvl w:val="0"/>
          <w:numId w:val="13"/>
        </w:numPr>
        <w:autoSpaceDE w:val="0"/>
        <w:autoSpaceDN w:val="0"/>
        <w:adjustRightInd w:val="0"/>
        <w:ind w:left="360"/>
        <w:jc w:val="both"/>
        <w:rPr>
          <w:i/>
          <w:iCs/>
          <w:spacing w:val="-1"/>
        </w:rPr>
      </w:pPr>
      <w:r w:rsidRPr="007F3A12">
        <w:rPr>
          <w:i/>
          <w:iCs/>
          <w:spacing w:val="-1"/>
        </w:rPr>
        <w:t>remove and re-execute any other work which is not in accordance with the Contract, and</w:t>
      </w:r>
      <w:r>
        <w:rPr>
          <w:i/>
          <w:iCs/>
          <w:spacing w:val="-1"/>
        </w:rPr>
        <w:t xml:space="preserve"> </w:t>
      </w:r>
    </w:p>
    <w:p w:rsidR="007F3A12" w:rsidRPr="007F3A12" w:rsidRDefault="007F3A12" w:rsidP="007F3A12">
      <w:pPr>
        <w:pStyle w:val="ListParagraph"/>
        <w:numPr>
          <w:ilvl w:val="0"/>
          <w:numId w:val="13"/>
        </w:numPr>
        <w:autoSpaceDE w:val="0"/>
        <w:autoSpaceDN w:val="0"/>
        <w:adjustRightInd w:val="0"/>
        <w:ind w:left="360"/>
        <w:jc w:val="both"/>
        <w:rPr>
          <w:i/>
          <w:iCs/>
          <w:spacing w:val="-1"/>
        </w:rPr>
      </w:pPr>
      <w:proofErr w:type="gramStart"/>
      <w:r w:rsidRPr="007F3A12">
        <w:rPr>
          <w:i/>
          <w:iCs/>
          <w:spacing w:val="-1"/>
        </w:rPr>
        <w:t>execute</w:t>
      </w:r>
      <w:proofErr w:type="gramEnd"/>
      <w:r w:rsidRPr="007F3A12">
        <w:rPr>
          <w:i/>
          <w:iCs/>
          <w:spacing w:val="-1"/>
        </w:rPr>
        <w:t xml:space="preserve"> any work which is urgently required for the safety of the Works,</w:t>
      </w:r>
      <w:r>
        <w:rPr>
          <w:i/>
          <w:iCs/>
          <w:spacing w:val="-1"/>
        </w:rPr>
        <w:t xml:space="preserve"> </w:t>
      </w:r>
      <w:r w:rsidRPr="007F3A12">
        <w:rPr>
          <w:i/>
          <w:iCs/>
          <w:spacing w:val="-1"/>
        </w:rPr>
        <w:t>whether because of an accident, unforeseeable event or otherwise.</w:t>
      </w:r>
    </w:p>
    <w:p w:rsidR="007F3A12" w:rsidRPr="007F3A12" w:rsidRDefault="007F3A12" w:rsidP="007F3A12">
      <w:pPr>
        <w:autoSpaceDE w:val="0"/>
        <w:autoSpaceDN w:val="0"/>
        <w:adjustRightInd w:val="0"/>
        <w:jc w:val="both"/>
        <w:rPr>
          <w:i/>
          <w:iCs/>
          <w:spacing w:val="-1"/>
        </w:rPr>
      </w:pPr>
      <w:r w:rsidRPr="007F3A12">
        <w:rPr>
          <w:i/>
          <w:iCs/>
          <w:spacing w:val="-1"/>
        </w:rPr>
        <w:t>The Contractor shall comply with the instruction within a reasonable time,</w:t>
      </w:r>
      <w:r>
        <w:rPr>
          <w:i/>
          <w:iCs/>
          <w:spacing w:val="-1"/>
        </w:rPr>
        <w:t xml:space="preserve"> </w:t>
      </w:r>
      <w:r w:rsidRPr="007F3A12">
        <w:rPr>
          <w:i/>
          <w:iCs/>
          <w:spacing w:val="-1"/>
        </w:rPr>
        <w:t>which shall be the time (if any) specified in the instruction, or immediately if</w:t>
      </w:r>
      <w:r>
        <w:rPr>
          <w:i/>
          <w:iCs/>
          <w:spacing w:val="-1"/>
        </w:rPr>
        <w:t xml:space="preserve"> </w:t>
      </w:r>
      <w:r w:rsidRPr="007F3A12">
        <w:rPr>
          <w:i/>
          <w:iCs/>
          <w:spacing w:val="-1"/>
        </w:rPr>
        <w:t>urgency is specified under sub-paragraph (c).</w:t>
      </w:r>
    </w:p>
    <w:p w:rsidR="007F3A12" w:rsidRDefault="007F3A12" w:rsidP="007F3A12">
      <w:pPr>
        <w:autoSpaceDE w:val="0"/>
        <w:autoSpaceDN w:val="0"/>
        <w:adjustRightInd w:val="0"/>
        <w:jc w:val="both"/>
        <w:rPr>
          <w:i/>
          <w:iCs/>
          <w:spacing w:val="-1"/>
        </w:rPr>
      </w:pPr>
      <w:r w:rsidRPr="007F3A12">
        <w:rPr>
          <w:i/>
          <w:iCs/>
          <w:spacing w:val="-1"/>
        </w:rPr>
        <w:t>If the Contractor fails to comply with the instruction, the Employer shall be</w:t>
      </w:r>
      <w:r>
        <w:rPr>
          <w:i/>
          <w:iCs/>
          <w:spacing w:val="-1"/>
        </w:rPr>
        <w:t xml:space="preserve"> </w:t>
      </w:r>
      <w:r w:rsidRPr="007F3A12">
        <w:rPr>
          <w:i/>
          <w:iCs/>
          <w:spacing w:val="-1"/>
        </w:rPr>
        <w:t>entitled to employ and pay other persons to carry out the work. Except to the</w:t>
      </w:r>
      <w:r>
        <w:rPr>
          <w:i/>
          <w:iCs/>
          <w:spacing w:val="-1"/>
        </w:rPr>
        <w:t xml:space="preserve"> </w:t>
      </w:r>
      <w:r w:rsidRPr="007F3A12">
        <w:rPr>
          <w:i/>
          <w:iCs/>
          <w:spacing w:val="-1"/>
        </w:rPr>
        <w:t>extent that the Contractor would have been entitled to payment for the work,</w:t>
      </w:r>
      <w:r>
        <w:rPr>
          <w:i/>
          <w:iCs/>
          <w:spacing w:val="-1"/>
        </w:rPr>
        <w:t xml:space="preserve"> </w:t>
      </w:r>
      <w:r w:rsidRPr="007F3A12">
        <w:rPr>
          <w:i/>
          <w:iCs/>
          <w:spacing w:val="-1"/>
        </w:rPr>
        <w:t>the Contractor shall subject to Sub-Clause 2.5 [Employer's Claims] pay to the</w:t>
      </w:r>
      <w:r>
        <w:rPr>
          <w:i/>
          <w:iCs/>
          <w:spacing w:val="-1"/>
        </w:rPr>
        <w:t xml:space="preserve"> </w:t>
      </w:r>
      <w:r w:rsidRPr="007F3A12">
        <w:rPr>
          <w:i/>
          <w:iCs/>
          <w:spacing w:val="-1"/>
        </w:rPr>
        <w:t>Employer all costs arising from this failure.</w:t>
      </w:r>
    </w:p>
    <w:p w:rsidR="007F3A12" w:rsidRDefault="007F3A12" w:rsidP="007F3A12">
      <w:pPr>
        <w:autoSpaceDE w:val="0"/>
        <w:autoSpaceDN w:val="0"/>
        <w:adjustRightInd w:val="0"/>
        <w:jc w:val="left"/>
        <w:rPr>
          <w:i/>
          <w:iCs/>
          <w:spacing w:val="-1"/>
        </w:rPr>
      </w:pPr>
    </w:p>
    <w:p w:rsidR="007F3A12" w:rsidRPr="007F3A12" w:rsidRDefault="007F3A12" w:rsidP="007F3A12">
      <w:pPr>
        <w:autoSpaceDE w:val="0"/>
        <w:autoSpaceDN w:val="0"/>
        <w:adjustRightInd w:val="0"/>
        <w:jc w:val="both"/>
        <w:rPr>
          <w:i/>
          <w:iCs/>
          <w:spacing w:val="-1"/>
        </w:rPr>
      </w:pPr>
      <w:r w:rsidRPr="007F3A12">
        <w:rPr>
          <w:i/>
          <w:iCs/>
          <w:spacing w:val="-1"/>
        </w:rPr>
        <w:t>20.4 Obtaining Dispute Adjudication Board's Decision</w:t>
      </w:r>
    </w:p>
    <w:p w:rsidR="007F3A12" w:rsidRDefault="007F3A12" w:rsidP="007F3A12">
      <w:pPr>
        <w:autoSpaceDE w:val="0"/>
        <w:autoSpaceDN w:val="0"/>
        <w:adjustRightInd w:val="0"/>
        <w:jc w:val="both"/>
        <w:rPr>
          <w:i/>
          <w:iCs/>
          <w:spacing w:val="-1"/>
        </w:rPr>
      </w:pPr>
      <w:r w:rsidRPr="007F3A12">
        <w:rPr>
          <w:i/>
          <w:iCs/>
          <w:spacing w:val="-1"/>
        </w:rPr>
        <w:t>If a dispute (of any kind whatsoever) arises between the Parties in</w:t>
      </w:r>
      <w:r>
        <w:rPr>
          <w:i/>
          <w:iCs/>
          <w:spacing w:val="-1"/>
        </w:rPr>
        <w:t xml:space="preserve"> </w:t>
      </w:r>
      <w:r w:rsidRPr="007F3A12">
        <w:rPr>
          <w:i/>
          <w:iCs/>
          <w:spacing w:val="-1"/>
        </w:rPr>
        <w:t>connection with, or arising out of, the Contract or the execution of the</w:t>
      </w:r>
      <w:r>
        <w:rPr>
          <w:i/>
          <w:iCs/>
          <w:spacing w:val="-1"/>
        </w:rPr>
        <w:t xml:space="preserve"> </w:t>
      </w:r>
      <w:r w:rsidRPr="007F3A12">
        <w:rPr>
          <w:i/>
          <w:iCs/>
          <w:spacing w:val="-1"/>
        </w:rPr>
        <w:t>Works, including any dispute as to any certificate, determination,</w:t>
      </w:r>
      <w:r>
        <w:rPr>
          <w:i/>
          <w:iCs/>
          <w:spacing w:val="-1"/>
        </w:rPr>
        <w:t xml:space="preserve"> </w:t>
      </w:r>
      <w:r w:rsidRPr="007F3A12">
        <w:rPr>
          <w:i/>
          <w:iCs/>
          <w:spacing w:val="-1"/>
        </w:rPr>
        <w:t xml:space="preserve">instruction, opinion or valuation of the </w:t>
      </w:r>
      <w:r w:rsidRPr="0008030B">
        <w:rPr>
          <w:i/>
          <w:iCs/>
          <w:spacing w:val="-1"/>
          <w:u w:val="single"/>
        </w:rPr>
        <w:t>CM or the SC</w:t>
      </w:r>
      <w:r w:rsidRPr="007F3A12">
        <w:rPr>
          <w:i/>
          <w:iCs/>
          <w:spacing w:val="-1"/>
        </w:rPr>
        <w:t>, either Party may</w:t>
      </w:r>
      <w:r>
        <w:rPr>
          <w:i/>
          <w:iCs/>
          <w:spacing w:val="-1"/>
        </w:rPr>
        <w:t xml:space="preserve"> </w:t>
      </w:r>
      <w:r w:rsidRPr="007F3A12">
        <w:rPr>
          <w:i/>
          <w:iCs/>
          <w:spacing w:val="-1"/>
        </w:rPr>
        <w:t>refer the dispute in writing to the DAB for its decision, with copies to the</w:t>
      </w:r>
      <w:r>
        <w:rPr>
          <w:i/>
          <w:iCs/>
          <w:spacing w:val="-1"/>
        </w:rPr>
        <w:t xml:space="preserve"> </w:t>
      </w:r>
      <w:r w:rsidRPr="007F3A12">
        <w:rPr>
          <w:i/>
          <w:iCs/>
          <w:spacing w:val="-1"/>
        </w:rPr>
        <w:t xml:space="preserve">other Party and the </w:t>
      </w:r>
      <w:r w:rsidRPr="0008030B">
        <w:rPr>
          <w:i/>
          <w:iCs/>
          <w:spacing w:val="-1"/>
          <w:u w:val="single"/>
        </w:rPr>
        <w:t>CM and the SC</w:t>
      </w:r>
      <w:r w:rsidRPr="007F3A12">
        <w:rPr>
          <w:i/>
          <w:iCs/>
          <w:spacing w:val="-1"/>
        </w:rPr>
        <w:t>. Such reference shall state that it is</w:t>
      </w:r>
      <w:r>
        <w:rPr>
          <w:i/>
          <w:iCs/>
          <w:spacing w:val="-1"/>
        </w:rPr>
        <w:t xml:space="preserve"> </w:t>
      </w:r>
      <w:r w:rsidRPr="007F3A12">
        <w:rPr>
          <w:i/>
          <w:iCs/>
          <w:spacing w:val="-1"/>
        </w:rPr>
        <w:t>given under this Sub-Clause……..</w:t>
      </w:r>
    </w:p>
    <w:p w:rsidR="007F3A12" w:rsidRDefault="007F3A12" w:rsidP="007F3A12">
      <w:pPr>
        <w:autoSpaceDE w:val="0"/>
        <w:autoSpaceDN w:val="0"/>
        <w:adjustRightInd w:val="0"/>
        <w:jc w:val="left"/>
        <w:rPr>
          <w:i/>
          <w:iCs/>
          <w:spacing w:val="-1"/>
        </w:rPr>
      </w:pPr>
    </w:p>
    <w:p w:rsidR="00F61499" w:rsidRPr="00F61499" w:rsidRDefault="00F61499" w:rsidP="00F61499">
      <w:pPr>
        <w:autoSpaceDE w:val="0"/>
        <w:autoSpaceDN w:val="0"/>
        <w:adjustRightInd w:val="0"/>
        <w:jc w:val="both"/>
        <w:rPr>
          <w:i/>
          <w:iCs/>
          <w:spacing w:val="-1"/>
        </w:rPr>
      </w:pPr>
      <w:r w:rsidRPr="00F61499">
        <w:rPr>
          <w:i/>
          <w:iCs/>
          <w:spacing w:val="-1"/>
        </w:rPr>
        <w:t>20.6 Arbitration</w:t>
      </w:r>
    </w:p>
    <w:p w:rsidR="00F61499" w:rsidRPr="00F61499" w:rsidRDefault="00F61499" w:rsidP="00F61499">
      <w:pPr>
        <w:autoSpaceDE w:val="0"/>
        <w:autoSpaceDN w:val="0"/>
        <w:adjustRightInd w:val="0"/>
        <w:jc w:val="both"/>
        <w:rPr>
          <w:i/>
          <w:iCs/>
          <w:spacing w:val="-1"/>
        </w:rPr>
      </w:pPr>
      <w:r w:rsidRPr="00F61499">
        <w:rPr>
          <w:i/>
          <w:iCs/>
          <w:spacing w:val="-1"/>
        </w:rPr>
        <w:t>Unless settled amicably, any dispute in respect of which the DAB's decision (if any) has not</w:t>
      </w:r>
      <w:r>
        <w:rPr>
          <w:i/>
          <w:iCs/>
          <w:spacing w:val="-1"/>
        </w:rPr>
        <w:t xml:space="preserve"> </w:t>
      </w:r>
      <w:r w:rsidRPr="00F61499">
        <w:rPr>
          <w:i/>
          <w:iCs/>
          <w:spacing w:val="-1"/>
        </w:rPr>
        <w:t>become final and binding shall be finally settled by international arbitration. Unless otherwise</w:t>
      </w:r>
    </w:p>
    <w:p w:rsidR="00F61499" w:rsidRPr="00F61499" w:rsidRDefault="00F61499" w:rsidP="00F61499">
      <w:pPr>
        <w:autoSpaceDE w:val="0"/>
        <w:autoSpaceDN w:val="0"/>
        <w:adjustRightInd w:val="0"/>
        <w:jc w:val="both"/>
        <w:rPr>
          <w:i/>
          <w:iCs/>
          <w:spacing w:val="-1"/>
        </w:rPr>
      </w:pPr>
      <w:proofErr w:type="gramStart"/>
      <w:r w:rsidRPr="00F61499">
        <w:rPr>
          <w:i/>
          <w:iCs/>
          <w:spacing w:val="-1"/>
        </w:rPr>
        <w:t>agreed</w:t>
      </w:r>
      <w:proofErr w:type="gramEnd"/>
      <w:r w:rsidRPr="00F61499">
        <w:rPr>
          <w:i/>
          <w:iCs/>
          <w:spacing w:val="-1"/>
        </w:rPr>
        <w:t xml:space="preserve"> by both Parties:</w:t>
      </w:r>
    </w:p>
    <w:p w:rsidR="00F61499" w:rsidRDefault="00F61499" w:rsidP="00F61499">
      <w:pPr>
        <w:pStyle w:val="ListParagraph"/>
        <w:numPr>
          <w:ilvl w:val="0"/>
          <w:numId w:val="13"/>
        </w:numPr>
        <w:autoSpaceDE w:val="0"/>
        <w:autoSpaceDN w:val="0"/>
        <w:adjustRightInd w:val="0"/>
        <w:ind w:left="360"/>
        <w:jc w:val="both"/>
        <w:rPr>
          <w:i/>
          <w:iCs/>
          <w:spacing w:val="-1"/>
        </w:rPr>
      </w:pPr>
      <w:r w:rsidRPr="00F61499">
        <w:rPr>
          <w:i/>
          <w:iCs/>
          <w:spacing w:val="-1"/>
        </w:rPr>
        <w:t>the dispute shall be finally settled under the Rules of Arbitration of the International</w:t>
      </w:r>
      <w:r>
        <w:rPr>
          <w:i/>
          <w:iCs/>
          <w:spacing w:val="-1"/>
        </w:rPr>
        <w:t xml:space="preserve"> </w:t>
      </w:r>
      <w:r w:rsidRPr="00F61499">
        <w:rPr>
          <w:i/>
          <w:iCs/>
          <w:spacing w:val="-1"/>
        </w:rPr>
        <w:t>Chamber of Commerce,</w:t>
      </w:r>
    </w:p>
    <w:p w:rsidR="00F61499" w:rsidRPr="00F61499" w:rsidRDefault="00F61499" w:rsidP="00F61499">
      <w:pPr>
        <w:pStyle w:val="ListParagraph"/>
        <w:numPr>
          <w:ilvl w:val="0"/>
          <w:numId w:val="13"/>
        </w:numPr>
        <w:autoSpaceDE w:val="0"/>
        <w:autoSpaceDN w:val="0"/>
        <w:adjustRightInd w:val="0"/>
        <w:ind w:left="360"/>
        <w:jc w:val="both"/>
        <w:rPr>
          <w:i/>
          <w:iCs/>
          <w:spacing w:val="-1"/>
        </w:rPr>
      </w:pPr>
      <w:r w:rsidRPr="00F61499">
        <w:rPr>
          <w:i/>
          <w:iCs/>
          <w:spacing w:val="-1"/>
        </w:rPr>
        <w:t>the dispute shall be settled by three arbitrators appointed in accordance with these Rules,</w:t>
      </w:r>
      <w:r>
        <w:rPr>
          <w:i/>
          <w:iCs/>
          <w:spacing w:val="-1"/>
        </w:rPr>
        <w:t xml:space="preserve"> </w:t>
      </w:r>
      <w:r w:rsidRPr="00F61499">
        <w:rPr>
          <w:i/>
          <w:iCs/>
          <w:spacing w:val="-1"/>
        </w:rPr>
        <w:t>and</w:t>
      </w:r>
    </w:p>
    <w:p w:rsidR="00F61499" w:rsidRPr="00F61499" w:rsidRDefault="00F61499" w:rsidP="00F61499">
      <w:pPr>
        <w:pStyle w:val="ListParagraph"/>
        <w:numPr>
          <w:ilvl w:val="0"/>
          <w:numId w:val="13"/>
        </w:numPr>
        <w:autoSpaceDE w:val="0"/>
        <w:autoSpaceDN w:val="0"/>
        <w:adjustRightInd w:val="0"/>
        <w:ind w:left="360"/>
        <w:jc w:val="both"/>
        <w:rPr>
          <w:i/>
          <w:iCs/>
          <w:spacing w:val="-1"/>
        </w:rPr>
      </w:pPr>
      <w:proofErr w:type="gramStart"/>
      <w:r w:rsidRPr="00F61499">
        <w:rPr>
          <w:i/>
          <w:iCs/>
          <w:spacing w:val="-1"/>
        </w:rPr>
        <w:lastRenderedPageBreak/>
        <w:t>the</w:t>
      </w:r>
      <w:proofErr w:type="gramEnd"/>
      <w:r w:rsidRPr="00F61499">
        <w:rPr>
          <w:i/>
          <w:iCs/>
          <w:spacing w:val="-1"/>
        </w:rPr>
        <w:t xml:space="preserve"> arbitration shall be conducted in the language for communications defined in Sub-Clause 1.4 [Law and Language].</w:t>
      </w:r>
    </w:p>
    <w:p w:rsidR="00F61499" w:rsidRPr="00F61499" w:rsidRDefault="00F61499" w:rsidP="00F61499">
      <w:pPr>
        <w:autoSpaceDE w:val="0"/>
        <w:autoSpaceDN w:val="0"/>
        <w:adjustRightInd w:val="0"/>
        <w:jc w:val="both"/>
        <w:rPr>
          <w:i/>
          <w:iCs/>
          <w:spacing w:val="-1"/>
        </w:rPr>
      </w:pPr>
      <w:r w:rsidRPr="00F61499">
        <w:rPr>
          <w:i/>
          <w:iCs/>
          <w:spacing w:val="-1"/>
        </w:rPr>
        <w:t>The arbitrator(s) shall have full power to open up, review and revise any certificate,</w:t>
      </w:r>
      <w:r>
        <w:rPr>
          <w:i/>
          <w:iCs/>
          <w:spacing w:val="-1"/>
        </w:rPr>
        <w:t xml:space="preserve"> </w:t>
      </w:r>
      <w:r w:rsidRPr="00F61499">
        <w:rPr>
          <w:i/>
          <w:iCs/>
          <w:spacing w:val="-1"/>
        </w:rPr>
        <w:t xml:space="preserve">determination, instruction, opinion or valuation of the </w:t>
      </w:r>
      <w:r w:rsidRPr="0008030B">
        <w:rPr>
          <w:i/>
          <w:iCs/>
          <w:spacing w:val="-1"/>
          <w:u w:val="single"/>
        </w:rPr>
        <w:t>CM or the SC</w:t>
      </w:r>
      <w:r w:rsidRPr="00F61499">
        <w:rPr>
          <w:i/>
          <w:iCs/>
          <w:spacing w:val="-1"/>
        </w:rPr>
        <w:t>, and any decision of the</w:t>
      </w:r>
      <w:r>
        <w:rPr>
          <w:i/>
          <w:iCs/>
          <w:spacing w:val="-1"/>
        </w:rPr>
        <w:t xml:space="preserve"> </w:t>
      </w:r>
      <w:r w:rsidRPr="00F61499">
        <w:rPr>
          <w:i/>
          <w:iCs/>
          <w:spacing w:val="-1"/>
        </w:rPr>
        <w:t xml:space="preserve">DAB, relevant to the dispute. Nothing shall disqualify the </w:t>
      </w:r>
      <w:r w:rsidRPr="0008030B">
        <w:rPr>
          <w:i/>
          <w:iCs/>
          <w:spacing w:val="-1"/>
          <w:u w:val="single"/>
        </w:rPr>
        <w:t>CM or the SC</w:t>
      </w:r>
      <w:r w:rsidRPr="00F61499">
        <w:rPr>
          <w:i/>
          <w:iCs/>
          <w:spacing w:val="-1"/>
        </w:rPr>
        <w:t xml:space="preserve"> from being called as</w:t>
      </w:r>
      <w:r>
        <w:rPr>
          <w:i/>
          <w:iCs/>
          <w:spacing w:val="-1"/>
        </w:rPr>
        <w:t xml:space="preserve"> </w:t>
      </w:r>
      <w:r w:rsidRPr="00F61499">
        <w:rPr>
          <w:i/>
          <w:iCs/>
          <w:spacing w:val="-1"/>
        </w:rPr>
        <w:t>a witness and giving evidence before the arbitrator(s) on any matter whatsoever relevant to</w:t>
      </w:r>
      <w:r>
        <w:rPr>
          <w:i/>
          <w:iCs/>
          <w:spacing w:val="-1"/>
        </w:rPr>
        <w:t xml:space="preserve"> </w:t>
      </w:r>
      <w:r w:rsidRPr="00F61499">
        <w:rPr>
          <w:i/>
          <w:iCs/>
          <w:spacing w:val="-1"/>
        </w:rPr>
        <w:t>the dispute.</w:t>
      </w:r>
    </w:p>
    <w:p w:rsidR="00F61499" w:rsidRPr="00F61499" w:rsidRDefault="00F61499" w:rsidP="003A10F0">
      <w:pPr>
        <w:autoSpaceDE w:val="0"/>
        <w:autoSpaceDN w:val="0"/>
        <w:adjustRightInd w:val="0"/>
        <w:jc w:val="both"/>
        <w:rPr>
          <w:i/>
          <w:iCs/>
          <w:spacing w:val="-1"/>
        </w:rPr>
      </w:pPr>
      <w:proofErr w:type="gramStart"/>
      <w:r w:rsidRPr="00F61499">
        <w:rPr>
          <w:i/>
          <w:iCs/>
          <w:spacing w:val="-1"/>
        </w:rPr>
        <w:t>Neither Party shall be limited in the proceedings before the arbitrator(s)</w:t>
      </w:r>
      <w:r w:rsidR="003A10F0">
        <w:rPr>
          <w:i/>
          <w:iCs/>
          <w:spacing w:val="-1"/>
        </w:rPr>
        <w:t xml:space="preserve"> </w:t>
      </w:r>
      <w:r w:rsidRPr="00F61499">
        <w:rPr>
          <w:i/>
          <w:iCs/>
          <w:spacing w:val="-1"/>
        </w:rPr>
        <w:t>to the evidence or</w:t>
      </w:r>
      <w:proofErr w:type="gramEnd"/>
      <w:r>
        <w:rPr>
          <w:i/>
          <w:iCs/>
          <w:spacing w:val="-1"/>
        </w:rPr>
        <w:t xml:space="preserve"> </w:t>
      </w:r>
      <w:r w:rsidRPr="00F61499">
        <w:rPr>
          <w:i/>
          <w:iCs/>
          <w:spacing w:val="-1"/>
        </w:rPr>
        <w:t>arguments previously put before the DAB to obtain its decision, or to the reasons for</w:t>
      </w:r>
      <w:r>
        <w:rPr>
          <w:i/>
          <w:iCs/>
          <w:spacing w:val="-1"/>
        </w:rPr>
        <w:t xml:space="preserve"> </w:t>
      </w:r>
      <w:r w:rsidRPr="00F61499">
        <w:rPr>
          <w:i/>
          <w:iCs/>
          <w:spacing w:val="-1"/>
        </w:rPr>
        <w:t>dissatisfaction given in its notice of dissatisfaction. Any decision of the DAB shall be</w:t>
      </w:r>
      <w:r>
        <w:rPr>
          <w:i/>
          <w:iCs/>
          <w:spacing w:val="-1"/>
        </w:rPr>
        <w:t xml:space="preserve"> </w:t>
      </w:r>
      <w:r w:rsidRPr="00F61499">
        <w:rPr>
          <w:i/>
          <w:iCs/>
          <w:spacing w:val="-1"/>
        </w:rPr>
        <w:t>admissible in evidence in the arbitration.</w:t>
      </w:r>
    </w:p>
    <w:p w:rsidR="007F3A12" w:rsidRDefault="00F61499" w:rsidP="00F61499">
      <w:pPr>
        <w:autoSpaceDE w:val="0"/>
        <w:autoSpaceDN w:val="0"/>
        <w:adjustRightInd w:val="0"/>
        <w:jc w:val="both"/>
        <w:rPr>
          <w:i/>
          <w:iCs/>
          <w:spacing w:val="-1"/>
        </w:rPr>
      </w:pPr>
      <w:r w:rsidRPr="00F61499">
        <w:rPr>
          <w:i/>
          <w:iCs/>
          <w:spacing w:val="-1"/>
        </w:rPr>
        <w:t>Arbitration may be commenced prior to or after completion of the Works. The obligations of</w:t>
      </w:r>
      <w:r>
        <w:rPr>
          <w:i/>
          <w:iCs/>
          <w:spacing w:val="-1"/>
        </w:rPr>
        <w:t xml:space="preserve"> </w:t>
      </w:r>
      <w:r w:rsidRPr="00F61499">
        <w:rPr>
          <w:i/>
          <w:iCs/>
          <w:spacing w:val="-1"/>
        </w:rPr>
        <w:t xml:space="preserve">the Parties, </w:t>
      </w:r>
      <w:r w:rsidRPr="0008030B">
        <w:rPr>
          <w:i/>
          <w:iCs/>
          <w:spacing w:val="-1"/>
          <w:u w:val="single"/>
        </w:rPr>
        <w:t>the CM, the SC</w:t>
      </w:r>
      <w:r w:rsidRPr="00F61499">
        <w:rPr>
          <w:i/>
          <w:iCs/>
          <w:spacing w:val="-1"/>
        </w:rPr>
        <w:t xml:space="preserve"> and the DAB shall not be altered by reason of any arbitration</w:t>
      </w:r>
      <w:r>
        <w:rPr>
          <w:i/>
          <w:iCs/>
          <w:spacing w:val="-1"/>
        </w:rPr>
        <w:t xml:space="preserve"> </w:t>
      </w:r>
      <w:r w:rsidRPr="00F61499">
        <w:rPr>
          <w:i/>
          <w:iCs/>
          <w:spacing w:val="-1"/>
        </w:rPr>
        <w:t>being conducted during the progress of the Works.</w:t>
      </w:r>
    </w:p>
    <w:p w:rsidR="007F3A12" w:rsidRDefault="007F3A12" w:rsidP="007F3A12">
      <w:pPr>
        <w:autoSpaceDE w:val="0"/>
        <w:autoSpaceDN w:val="0"/>
        <w:adjustRightInd w:val="0"/>
        <w:jc w:val="left"/>
        <w:rPr>
          <w:spacing w:val="-1"/>
        </w:rPr>
      </w:pPr>
    </w:p>
    <w:p w:rsidR="00F61499" w:rsidRPr="00F61499" w:rsidRDefault="00F61499" w:rsidP="00F61499">
      <w:pPr>
        <w:pStyle w:val="Heading1"/>
      </w:pPr>
      <w:r>
        <w:t>site possession and multi-contractor aspect</w:t>
      </w:r>
    </w:p>
    <w:p w:rsidR="00F61499" w:rsidRPr="00F61499" w:rsidRDefault="00F61499" w:rsidP="00F61499">
      <w:pPr>
        <w:pStyle w:val="BodyText"/>
      </w:pPr>
      <w:r w:rsidRPr="00F61499">
        <w:t>The CM/SC formula is usually required when expertise is</w:t>
      </w:r>
      <w:r>
        <w:t xml:space="preserve"> </w:t>
      </w:r>
      <w:r w:rsidRPr="00F61499">
        <w:t>required to deal with multi</w:t>
      </w:r>
      <w:r w:rsidRPr="00F61499">
        <w:rPr>
          <w:rFonts w:ascii="Cambria Math" w:hAnsi="Cambria Math" w:cs="Cambria Math"/>
        </w:rPr>
        <w:t>‐</w:t>
      </w:r>
      <w:r w:rsidRPr="00F61499">
        <w:t>construction contracts on one</w:t>
      </w:r>
      <w:r>
        <w:t xml:space="preserve"> </w:t>
      </w:r>
      <w:r w:rsidRPr="00F61499">
        <w:t>Project Site awarded at various phases of construction. Such</w:t>
      </w:r>
      <w:r>
        <w:t xml:space="preserve"> </w:t>
      </w:r>
      <w:r w:rsidRPr="00F61499">
        <w:t>expertise may be procured through appointment of CM firms.</w:t>
      </w:r>
    </w:p>
    <w:p w:rsidR="00F61499" w:rsidRDefault="00F61499" w:rsidP="0008476F">
      <w:pPr>
        <w:autoSpaceDE w:val="0"/>
        <w:autoSpaceDN w:val="0"/>
        <w:adjustRightInd w:val="0"/>
        <w:jc w:val="both"/>
        <w:rPr>
          <w:spacing w:val="-1"/>
        </w:rPr>
      </w:pPr>
      <w:r w:rsidRPr="00F61499">
        <w:rPr>
          <w:spacing w:val="-1"/>
        </w:rPr>
        <w:t>However, having a number of contractors on Site necessitates</w:t>
      </w:r>
      <w:r>
        <w:rPr>
          <w:spacing w:val="-1"/>
        </w:rPr>
        <w:t xml:space="preserve"> </w:t>
      </w:r>
      <w:r w:rsidRPr="00F61499">
        <w:rPr>
          <w:spacing w:val="-1"/>
        </w:rPr>
        <w:t>a different approach to the concept of Site Possession and</w:t>
      </w:r>
      <w:r>
        <w:rPr>
          <w:spacing w:val="-1"/>
        </w:rPr>
        <w:t xml:space="preserve"> </w:t>
      </w:r>
      <w:r w:rsidRPr="00F61499">
        <w:rPr>
          <w:spacing w:val="-1"/>
        </w:rPr>
        <w:t>Security. The Site needs to be in the Employer’s possession</w:t>
      </w:r>
      <w:r>
        <w:rPr>
          <w:spacing w:val="-1"/>
        </w:rPr>
        <w:t xml:space="preserve"> </w:t>
      </w:r>
      <w:r w:rsidRPr="00F61499">
        <w:rPr>
          <w:spacing w:val="-1"/>
        </w:rPr>
        <w:t>(control) throughout, but each Contractor working on any part</w:t>
      </w:r>
      <w:r w:rsidR="0008476F">
        <w:rPr>
          <w:spacing w:val="-1"/>
        </w:rPr>
        <w:t xml:space="preserve"> </w:t>
      </w:r>
      <w:r w:rsidRPr="00F61499">
        <w:rPr>
          <w:spacing w:val="-1"/>
        </w:rPr>
        <w:t>of the Site should still maintain his duty for the care of the</w:t>
      </w:r>
      <w:r>
        <w:rPr>
          <w:spacing w:val="-1"/>
        </w:rPr>
        <w:t xml:space="preserve"> </w:t>
      </w:r>
      <w:r w:rsidRPr="00F61499">
        <w:rPr>
          <w:spacing w:val="-1"/>
        </w:rPr>
        <w:t>Works and of the work of others adjacent to his Works.</w:t>
      </w:r>
      <w:r>
        <w:rPr>
          <w:spacing w:val="-1"/>
        </w:rPr>
        <w:t xml:space="preserve"> </w:t>
      </w:r>
      <w:r w:rsidRPr="00F61499">
        <w:rPr>
          <w:spacing w:val="-1"/>
        </w:rPr>
        <w:t>Coordination of these issues is entrusted with the CM.</w:t>
      </w:r>
      <w:r>
        <w:rPr>
          <w:spacing w:val="-1"/>
        </w:rPr>
        <w:t xml:space="preserve"> </w:t>
      </w:r>
      <w:r w:rsidRPr="00F61499">
        <w:rPr>
          <w:spacing w:val="-1"/>
        </w:rPr>
        <w:t>Here are a few proposals to reflect this concept:</w:t>
      </w:r>
    </w:p>
    <w:p w:rsidR="0008476F" w:rsidRDefault="0008476F" w:rsidP="00F61499">
      <w:pPr>
        <w:autoSpaceDE w:val="0"/>
        <w:autoSpaceDN w:val="0"/>
        <w:adjustRightInd w:val="0"/>
        <w:jc w:val="both"/>
        <w:rPr>
          <w:spacing w:val="-1"/>
        </w:rPr>
      </w:pPr>
    </w:p>
    <w:p w:rsidR="00F61499" w:rsidRPr="00F61499" w:rsidRDefault="00F61499" w:rsidP="00F61499">
      <w:pPr>
        <w:autoSpaceDE w:val="0"/>
        <w:autoSpaceDN w:val="0"/>
        <w:adjustRightInd w:val="0"/>
        <w:jc w:val="both"/>
        <w:rPr>
          <w:i/>
          <w:iCs/>
          <w:spacing w:val="-1"/>
        </w:rPr>
      </w:pPr>
      <w:r w:rsidRPr="00F61499">
        <w:rPr>
          <w:i/>
          <w:iCs/>
          <w:spacing w:val="-1"/>
        </w:rPr>
        <w:t>2.1 Right of Access to the Site</w:t>
      </w:r>
    </w:p>
    <w:p w:rsidR="00F61499" w:rsidRPr="00C807FC" w:rsidRDefault="00F61499" w:rsidP="00F61499">
      <w:pPr>
        <w:autoSpaceDE w:val="0"/>
        <w:autoSpaceDN w:val="0"/>
        <w:adjustRightInd w:val="0"/>
        <w:jc w:val="both"/>
        <w:rPr>
          <w:i/>
          <w:iCs/>
          <w:spacing w:val="-1"/>
          <w:u w:val="single"/>
        </w:rPr>
      </w:pPr>
      <w:r w:rsidRPr="00C807FC">
        <w:rPr>
          <w:i/>
          <w:iCs/>
          <w:spacing w:val="-1"/>
          <w:u w:val="single"/>
        </w:rPr>
        <w:t>The Site shall at all times be deemed to be in the possession of the Employer through his CM. The Employer shall give the Contractor right of access to all parts of the Site within the time (or times) stated in the Appendix to Tender. The right may not be exclusive to the Contractor. If, under the Contract, the Employer is required to give (to the Contractor) means of access, the Employer shall do so in the time and manner stated in the Specification. However, the Employer may withhold any such right until the Performance Security has been received.</w:t>
      </w:r>
    </w:p>
    <w:p w:rsidR="00F61499" w:rsidRPr="00C807FC" w:rsidRDefault="00F61499" w:rsidP="00F61499">
      <w:pPr>
        <w:autoSpaceDE w:val="0"/>
        <w:autoSpaceDN w:val="0"/>
        <w:adjustRightInd w:val="0"/>
        <w:jc w:val="both"/>
        <w:rPr>
          <w:i/>
          <w:iCs/>
          <w:spacing w:val="-1"/>
          <w:u w:val="single"/>
        </w:rPr>
      </w:pPr>
      <w:r w:rsidRPr="00C807FC">
        <w:rPr>
          <w:i/>
          <w:iCs/>
          <w:spacing w:val="-1"/>
          <w:u w:val="single"/>
        </w:rPr>
        <w:t xml:space="preserve">If no such time is stated in the Appendix to Tender, the Employer shall give the Contractor right of access to the Site within such times as may be required to enable the Contractor to proceed in accordance with the </w:t>
      </w:r>
      <w:proofErr w:type="spellStart"/>
      <w:r w:rsidRPr="00C807FC">
        <w:rPr>
          <w:i/>
          <w:iCs/>
          <w:spacing w:val="-1"/>
          <w:u w:val="single"/>
        </w:rPr>
        <w:t>programme</w:t>
      </w:r>
      <w:proofErr w:type="spellEnd"/>
      <w:r w:rsidRPr="00C807FC">
        <w:rPr>
          <w:i/>
          <w:iCs/>
          <w:spacing w:val="-1"/>
          <w:u w:val="single"/>
        </w:rPr>
        <w:t xml:space="preserve"> submitted under Sub-Clause 8.3 [Programme].</w:t>
      </w:r>
    </w:p>
    <w:p w:rsidR="00F61499" w:rsidRPr="00F61499" w:rsidRDefault="00F61499" w:rsidP="00F61499">
      <w:pPr>
        <w:autoSpaceDE w:val="0"/>
        <w:autoSpaceDN w:val="0"/>
        <w:adjustRightInd w:val="0"/>
        <w:jc w:val="both"/>
        <w:rPr>
          <w:i/>
          <w:iCs/>
          <w:spacing w:val="-1"/>
        </w:rPr>
      </w:pPr>
      <w:r w:rsidRPr="00C807FC">
        <w:rPr>
          <w:i/>
          <w:iCs/>
          <w:spacing w:val="-1"/>
          <w:u w:val="single"/>
        </w:rPr>
        <w:t>If the Contractor suffers delay and/or incurs Cost as a result of a failure by the Employer to give any such right within such time, the Contractor shall give notice to the CM and shall be entitled subject to Sub-Clause 20.1 [Contractor's Claims] to</w:t>
      </w:r>
      <w:r w:rsidRPr="00F61499">
        <w:rPr>
          <w:i/>
          <w:iCs/>
          <w:spacing w:val="-1"/>
        </w:rPr>
        <w:t>:</w:t>
      </w:r>
    </w:p>
    <w:p w:rsidR="00F61499" w:rsidRDefault="00F61499" w:rsidP="00F61499">
      <w:pPr>
        <w:pStyle w:val="ListParagraph"/>
        <w:numPr>
          <w:ilvl w:val="0"/>
          <w:numId w:val="13"/>
        </w:numPr>
        <w:autoSpaceDE w:val="0"/>
        <w:autoSpaceDN w:val="0"/>
        <w:adjustRightInd w:val="0"/>
        <w:ind w:left="360"/>
        <w:jc w:val="both"/>
        <w:rPr>
          <w:i/>
          <w:iCs/>
          <w:spacing w:val="-1"/>
        </w:rPr>
      </w:pPr>
      <w:r w:rsidRPr="00F61499">
        <w:rPr>
          <w:i/>
          <w:iCs/>
          <w:spacing w:val="-1"/>
        </w:rPr>
        <w:lastRenderedPageBreak/>
        <w:t>an extension of time for any such delay, if completion is or will be delayed, under Sub-Clause 8.4</w:t>
      </w:r>
      <w:r>
        <w:rPr>
          <w:i/>
          <w:iCs/>
          <w:spacing w:val="-1"/>
        </w:rPr>
        <w:t xml:space="preserve"> </w:t>
      </w:r>
      <w:r w:rsidRPr="00F61499">
        <w:rPr>
          <w:i/>
          <w:iCs/>
          <w:spacing w:val="-1"/>
        </w:rPr>
        <w:t>[Extension of Time for Completion], and</w:t>
      </w:r>
    </w:p>
    <w:p w:rsidR="00F61499" w:rsidRPr="00F61499" w:rsidRDefault="00F61499" w:rsidP="00F61499">
      <w:pPr>
        <w:pStyle w:val="ListParagraph"/>
        <w:numPr>
          <w:ilvl w:val="0"/>
          <w:numId w:val="13"/>
        </w:numPr>
        <w:autoSpaceDE w:val="0"/>
        <w:autoSpaceDN w:val="0"/>
        <w:adjustRightInd w:val="0"/>
        <w:ind w:left="360"/>
        <w:jc w:val="both"/>
        <w:rPr>
          <w:i/>
          <w:iCs/>
          <w:spacing w:val="-1"/>
        </w:rPr>
      </w:pPr>
      <w:proofErr w:type="gramStart"/>
      <w:r w:rsidRPr="00F61499">
        <w:rPr>
          <w:i/>
          <w:iCs/>
          <w:spacing w:val="-1"/>
        </w:rPr>
        <w:t>payment</w:t>
      </w:r>
      <w:proofErr w:type="gramEnd"/>
      <w:r w:rsidRPr="00F61499">
        <w:rPr>
          <w:i/>
          <w:iCs/>
          <w:spacing w:val="-1"/>
        </w:rPr>
        <w:t xml:space="preserve"> of any such Cost plus reasonable profit, which shall be included in the Contract Price.</w:t>
      </w:r>
    </w:p>
    <w:p w:rsidR="00F61499" w:rsidRPr="00F61499" w:rsidRDefault="00F61499" w:rsidP="00F61499">
      <w:pPr>
        <w:autoSpaceDE w:val="0"/>
        <w:autoSpaceDN w:val="0"/>
        <w:adjustRightInd w:val="0"/>
        <w:jc w:val="both"/>
        <w:rPr>
          <w:i/>
          <w:iCs/>
          <w:spacing w:val="-1"/>
        </w:rPr>
      </w:pPr>
      <w:r w:rsidRPr="00F61499">
        <w:rPr>
          <w:i/>
          <w:iCs/>
          <w:spacing w:val="-1"/>
        </w:rPr>
        <w:t xml:space="preserve">After receiving this notice, the </w:t>
      </w:r>
      <w:r w:rsidRPr="00C807FC">
        <w:rPr>
          <w:i/>
          <w:iCs/>
          <w:spacing w:val="-1"/>
          <w:u w:val="single"/>
        </w:rPr>
        <w:t>CM</w:t>
      </w:r>
      <w:r w:rsidRPr="00F61499">
        <w:rPr>
          <w:i/>
          <w:iCs/>
          <w:spacing w:val="-1"/>
        </w:rPr>
        <w:t xml:space="preserve"> shall proceed in accordance with Sub-Clause 3.5 [Determinations] to</w:t>
      </w:r>
      <w:r>
        <w:rPr>
          <w:i/>
          <w:iCs/>
          <w:spacing w:val="-1"/>
        </w:rPr>
        <w:t xml:space="preserve"> </w:t>
      </w:r>
      <w:r w:rsidRPr="00F61499">
        <w:rPr>
          <w:i/>
          <w:iCs/>
          <w:spacing w:val="-1"/>
        </w:rPr>
        <w:t>agree or determine these matters.</w:t>
      </w:r>
    </w:p>
    <w:p w:rsidR="00F61499" w:rsidRPr="00F61499" w:rsidRDefault="00F61499" w:rsidP="00F61499">
      <w:pPr>
        <w:autoSpaceDE w:val="0"/>
        <w:autoSpaceDN w:val="0"/>
        <w:adjustRightInd w:val="0"/>
        <w:jc w:val="both"/>
        <w:rPr>
          <w:i/>
          <w:iCs/>
          <w:spacing w:val="-1"/>
        </w:rPr>
      </w:pPr>
      <w:r w:rsidRPr="00F61499">
        <w:rPr>
          <w:i/>
          <w:iCs/>
          <w:spacing w:val="-1"/>
        </w:rPr>
        <w:t>However, if and to the extent that the Employer's failure was caused by an error or delay by the</w:t>
      </w:r>
      <w:r>
        <w:rPr>
          <w:i/>
          <w:iCs/>
          <w:spacing w:val="-1"/>
        </w:rPr>
        <w:t xml:space="preserve"> </w:t>
      </w:r>
      <w:r w:rsidRPr="00F61499">
        <w:rPr>
          <w:i/>
          <w:iCs/>
          <w:spacing w:val="-1"/>
        </w:rPr>
        <w:t>Contractor, including an error in, or delay in the submission of, any of the Contractor's Documents, the</w:t>
      </w:r>
      <w:r>
        <w:rPr>
          <w:i/>
          <w:iCs/>
          <w:spacing w:val="-1"/>
        </w:rPr>
        <w:t xml:space="preserve"> </w:t>
      </w:r>
      <w:r w:rsidRPr="00F61499">
        <w:rPr>
          <w:i/>
          <w:iCs/>
          <w:spacing w:val="-1"/>
        </w:rPr>
        <w:t>Contractor shall not be entitled to such extension of time, Cost or profit.</w:t>
      </w:r>
    </w:p>
    <w:p w:rsidR="00F61499" w:rsidRPr="0008476F" w:rsidRDefault="00F61499" w:rsidP="0008476F">
      <w:pPr>
        <w:autoSpaceDE w:val="0"/>
        <w:autoSpaceDN w:val="0"/>
        <w:adjustRightInd w:val="0"/>
        <w:jc w:val="both"/>
        <w:rPr>
          <w:i/>
          <w:iCs/>
        </w:rPr>
      </w:pPr>
    </w:p>
    <w:p w:rsidR="0008476F" w:rsidRPr="0008476F" w:rsidRDefault="0008476F" w:rsidP="0008476F">
      <w:pPr>
        <w:autoSpaceDE w:val="0"/>
        <w:autoSpaceDN w:val="0"/>
        <w:adjustRightInd w:val="0"/>
        <w:jc w:val="both"/>
        <w:rPr>
          <w:i/>
          <w:iCs/>
          <w:spacing w:val="-1"/>
        </w:rPr>
      </w:pPr>
      <w:r w:rsidRPr="0008476F">
        <w:rPr>
          <w:i/>
          <w:iCs/>
          <w:spacing w:val="-1"/>
        </w:rPr>
        <w:t>4.22 Security of the Site</w:t>
      </w:r>
    </w:p>
    <w:p w:rsidR="0008476F" w:rsidRPr="0008476F" w:rsidRDefault="0008476F" w:rsidP="0008476F">
      <w:pPr>
        <w:autoSpaceDE w:val="0"/>
        <w:autoSpaceDN w:val="0"/>
        <w:adjustRightInd w:val="0"/>
        <w:jc w:val="both"/>
        <w:rPr>
          <w:i/>
          <w:iCs/>
          <w:spacing w:val="-1"/>
        </w:rPr>
      </w:pPr>
      <w:r w:rsidRPr="0008476F">
        <w:rPr>
          <w:i/>
          <w:iCs/>
          <w:spacing w:val="-1"/>
        </w:rPr>
        <w:t>Unless otherwise stated in the Particular Conditions:</w:t>
      </w:r>
    </w:p>
    <w:p w:rsidR="0008476F" w:rsidRDefault="0008476F" w:rsidP="0008476F">
      <w:pPr>
        <w:pStyle w:val="ListParagraph"/>
        <w:numPr>
          <w:ilvl w:val="0"/>
          <w:numId w:val="13"/>
        </w:numPr>
        <w:autoSpaceDE w:val="0"/>
        <w:autoSpaceDN w:val="0"/>
        <w:adjustRightInd w:val="0"/>
        <w:ind w:left="360"/>
        <w:jc w:val="both"/>
        <w:rPr>
          <w:i/>
          <w:iCs/>
          <w:spacing w:val="-1"/>
        </w:rPr>
      </w:pPr>
      <w:r w:rsidRPr="0008476F">
        <w:rPr>
          <w:i/>
          <w:iCs/>
          <w:spacing w:val="-1"/>
        </w:rPr>
        <w:t>the Employer</w:t>
      </w:r>
      <w:r w:rsidRPr="00C807FC">
        <w:rPr>
          <w:i/>
          <w:iCs/>
          <w:spacing w:val="-1"/>
          <w:u w:val="single"/>
        </w:rPr>
        <w:t>, with the assistance of the CM,</w:t>
      </w:r>
      <w:r w:rsidRPr="0008476F">
        <w:rPr>
          <w:i/>
          <w:iCs/>
          <w:spacing w:val="-1"/>
        </w:rPr>
        <w:t xml:space="preserve"> shall be responsible for</w:t>
      </w:r>
      <w:r>
        <w:rPr>
          <w:i/>
          <w:iCs/>
          <w:spacing w:val="-1"/>
        </w:rPr>
        <w:t xml:space="preserve"> </w:t>
      </w:r>
      <w:r w:rsidRPr="0008476F">
        <w:rPr>
          <w:i/>
          <w:iCs/>
          <w:spacing w:val="-1"/>
        </w:rPr>
        <w:t xml:space="preserve">keeping </w:t>
      </w:r>
      <w:proofErr w:type="spellStart"/>
      <w:r w:rsidRPr="0008476F">
        <w:rPr>
          <w:i/>
          <w:iCs/>
          <w:spacing w:val="-1"/>
        </w:rPr>
        <w:t>unauthorised</w:t>
      </w:r>
      <w:proofErr w:type="spellEnd"/>
      <w:r w:rsidRPr="0008476F">
        <w:rPr>
          <w:i/>
          <w:iCs/>
          <w:spacing w:val="-1"/>
        </w:rPr>
        <w:t xml:space="preserve"> persons off the Site, and</w:t>
      </w:r>
    </w:p>
    <w:p w:rsidR="0008476F" w:rsidRPr="0008476F" w:rsidRDefault="0008476F" w:rsidP="0008476F">
      <w:pPr>
        <w:pStyle w:val="ListParagraph"/>
        <w:numPr>
          <w:ilvl w:val="0"/>
          <w:numId w:val="13"/>
        </w:numPr>
        <w:autoSpaceDE w:val="0"/>
        <w:autoSpaceDN w:val="0"/>
        <w:adjustRightInd w:val="0"/>
        <w:ind w:left="360"/>
        <w:jc w:val="both"/>
        <w:rPr>
          <w:i/>
          <w:iCs/>
          <w:spacing w:val="-1"/>
        </w:rPr>
      </w:pPr>
      <w:proofErr w:type="spellStart"/>
      <w:r w:rsidRPr="0008476F">
        <w:rPr>
          <w:i/>
          <w:iCs/>
          <w:spacing w:val="-1"/>
        </w:rPr>
        <w:t>authorised</w:t>
      </w:r>
      <w:proofErr w:type="spellEnd"/>
      <w:r w:rsidRPr="0008476F">
        <w:rPr>
          <w:i/>
          <w:iCs/>
          <w:spacing w:val="-1"/>
        </w:rPr>
        <w:t xml:space="preserve"> persons shall be limited to the Contractor's Personnel and</w:t>
      </w:r>
      <w:r>
        <w:rPr>
          <w:i/>
          <w:iCs/>
          <w:spacing w:val="-1"/>
        </w:rPr>
        <w:t xml:space="preserve"> </w:t>
      </w:r>
      <w:r w:rsidRPr="0008476F">
        <w:rPr>
          <w:i/>
          <w:iCs/>
          <w:spacing w:val="-1"/>
        </w:rPr>
        <w:t>the Employer's Personnel; and t</w:t>
      </w:r>
      <w:r>
        <w:rPr>
          <w:i/>
          <w:iCs/>
          <w:spacing w:val="-1"/>
        </w:rPr>
        <w:t xml:space="preserve">o any other personnel notified to the Contractor by the Employer or the </w:t>
      </w:r>
      <w:r w:rsidRPr="00C807FC">
        <w:rPr>
          <w:i/>
          <w:iCs/>
          <w:spacing w:val="-1"/>
          <w:u w:val="single"/>
        </w:rPr>
        <w:t>CM</w:t>
      </w:r>
      <w:r>
        <w:rPr>
          <w:i/>
          <w:iCs/>
          <w:spacing w:val="-1"/>
        </w:rPr>
        <w:t xml:space="preserve">, as </w:t>
      </w:r>
      <w:proofErr w:type="spellStart"/>
      <w:r>
        <w:rPr>
          <w:i/>
          <w:iCs/>
          <w:spacing w:val="-1"/>
        </w:rPr>
        <w:t>authorised</w:t>
      </w:r>
      <w:proofErr w:type="spellEnd"/>
      <w:r>
        <w:rPr>
          <w:i/>
          <w:iCs/>
          <w:spacing w:val="-1"/>
        </w:rPr>
        <w:t xml:space="preserve"> </w:t>
      </w:r>
      <w:r w:rsidRPr="0008476F">
        <w:rPr>
          <w:i/>
          <w:iCs/>
          <w:spacing w:val="-1"/>
        </w:rPr>
        <w:t xml:space="preserve"> </w:t>
      </w:r>
      <w:r>
        <w:rPr>
          <w:i/>
          <w:iCs/>
          <w:spacing w:val="-1"/>
        </w:rPr>
        <w:t>personnel of the Employer’s other contractors on the Site.</w:t>
      </w:r>
    </w:p>
    <w:p w:rsidR="0008476F" w:rsidRDefault="0008476F" w:rsidP="0008476F">
      <w:pPr>
        <w:autoSpaceDE w:val="0"/>
        <w:autoSpaceDN w:val="0"/>
        <w:adjustRightInd w:val="0"/>
        <w:jc w:val="both"/>
        <w:rPr>
          <w:i/>
          <w:iCs/>
          <w:spacing w:val="-1"/>
        </w:rPr>
      </w:pPr>
    </w:p>
    <w:p w:rsidR="0008476F" w:rsidRPr="0008476F" w:rsidRDefault="0008476F" w:rsidP="0077250E">
      <w:pPr>
        <w:autoSpaceDE w:val="0"/>
        <w:autoSpaceDN w:val="0"/>
        <w:adjustRightInd w:val="0"/>
        <w:jc w:val="left"/>
        <w:rPr>
          <w:i/>
          <w:iCs/>
          <w:spacing w:val="-1"/>
        </w:rPr>
      </w:pPr>
      <w:r w:rsidRPr="0008476F">
        <w:rPr>
          <w:i/>
          <w:iCs/>
          <w:spacing w:val="-1"/>
        </w:rPr>
        <w:t>4.6 Co-operation</w:t>
      </w:r>
    </w:p>
    <w:p w:rsidR="0008476F" w:rsidRPr="00C807FC" w:rsidRDefault="0008476F" w:rsidP="0077250E">
      <w:pPr>
        <w:autoSpaceDE w:val="0"/>
        <w:autoSpaceDN w:val="0"/>
        <w:adjustRightInd w:val="0"/>
        <w:jc w:val="both"/>
        <w:rPr>
          <w:i/>
          <w:iCs/>
          <w:spacing w:val="-1"/>
          <w:u w:val="single"/>
        </w:rPr>
      </w:pPr>
      <w:r w:rsidRPr="00C807FC">
        <w:rPr>
          <w:i/>
          <w:iCs/>
          <w:spacing w:val="-1"/>
          <w:u w:val="single"/>
        </w:rPr>
        <w:t>The Contractor shall be deemed to be aware of the fact that other contracts are or will be</w:t>
      </w:r>
      <w:r w:rsidR="0077250E" w:rsidRPr="00C807FC">
        <w:rPr>
          <w:i/>
          <w:iCs/>
          <w:spacing w:val="-1"/>
          <w:u w:val="single"/>
        </w:rPr>
        <w:t xml:space="preserve"> </w:t>
      </w:r>
      <w:r w:rsidRPr="00C807FC">
        <w:rPr>
          <w:i/>
          <w:iCs/>
          <w:spacing w:val="-1"/>
          <w:u w:val="single"/>
        </w:rPr>
        <w:t>entered into by the Employer with other contractors relating to the Project that may affect</w:t>
      </w:r>
      <w:r w:rsidR="0077250E" w:rsidRPr="00C807FC">
        <w:rPr>
          <w:i/>
          <w:iCs/>
          <w:spacing w:val="-1"/>
          <w:u w:val="single"/>
        </w:rPr>
        <w:t xml:space="preserve"> </w:t>
      </w:r>
      <w:r w:rsidRPr="00C807FC">
        <w:rPr>
          <w:i/>
          <w:iCs/>
          <w:spacing w:val="-1"/>
          <w:u w:val="single"/>
        </w:rPr>
        <w:t>the Works and require coordination and scheduling efforts by the Contractor, due to the</w:t>
      </w:r>
      <w:r w:rsidR="0077250E" w:rsidRPr="00C807FC">
        <w:rPr>
          <w:i/>
          <w:iCs/>
          <w:spacing w:val="-1"/>
          <w:u w:val="single"/>
        </w:rPr>
        <w:t xml:space="preserve"> </w:t>
      </w:r>
      <w:r w:rsidRPr="00C807FC">
        <w:rPr>
          <w:i/>
          <w:iCs/>
          <w:spacing w:val="-1"/>
          <w:u w:val="single"/>
        </w:rPr>
        <w:t>fact that the Contractor will be performing Work at the same places and at the same time</w:t>
      </w:r>
      <w:r w:rsidR="0077250E" w:rsidRPr="00C807FC">
        <w:rPr>
          <w:i/>
          <w:iCs/>
          <w:spacing w:val="-1"/>
          <w:u w:val="single"/>
        </w:rPr>
        <w:t xml:space="preserve"> </w:t>
      </w:r>
      <w:r w:rsidRPr="00C807FC">
        <w:rPr>
          <w:i/>
          <w:iCs/>
          <w:spacing w:val="-1"/>
          <w:u w:val="single"/>
        </w:rPr>
        <w:t>with such other contractors. The cost of such coordination and scheduling efforts shall be</w:t>
      </w:r>
      <w:r w:rsidR="0077250E" w:rsidRPr="00C807FC">
        <w:rPr>
          <w:i/>
          <w:iCs/>
          <w:spacing w:val="-1"/>
          <w:u w:val="single"/>
        </w:rPr>
        <w:t xml:space="preserve"> </w:t>
      </w:r>
      <w:r w:rsidRPr="00C807FC">
        <w:rPr>
          <w:i/>
          <w:iCs/>
          <w:spacing w:val="-1"/>
          <w:u w:val="single"/>
        </w:rPr>
        <w:t>deemed included in the Accepted Contract Amount.</w:t>
      </w:r>
    </w:p>
    <w:p w:rsidR="0008476F" w:rsidRPr="0008476F" w:rsidRDefault="0008476F" w:rsidP="0077250E">
      <w:pPr>
        <w:autoSpaceDE w:val="0"/>
        <w:autoSpaceDN w:val="0"/>
        <w:adjustRightInd w:val="0"/>
        <w:jc w:val="both"/>
        <w:rPr>
          <w:i/>
          <w:iCs/>
          <w:spacing w:val="-1"/>
        </w:rPr>
      </w:pPr>
      <w:r w:rsidRPr="0008476F">
        <w:rPr>
          <w:i/>
          <w:iCs/>
          <w:spacing w:val="-1"/>
        </w:rPr>
        <w:t>The Contractor shall, as specified in the Contract or as instructed by the CM, allow</w:t>
      </w:r>
      <w:r w:rsidR="0077250E">
        <w:rPr>
          <w:i/>
          <w:iCs/>
          <w:spacing w:val="-1"/>
        </w:rPr>
        <w:t xml:space="preserve"> </w:t>
      </w:r>
      <w:r w:rsidRPr="0008476F">
        <w:rPr>
          <w:i/>
          <w:iCs/>
          <w:spacing w:val="-1"/>
        </w:rPr>
        <w:t>appropriate opportunities for carrying out work to:</w:t>
      </w:r>
    </w:p>
    <w:p w:rsidR="0008476F" w:rsidRDefault="0008476F" w:rsidP="0077250E">
      <w:pPr>
        <w:pStyle w:val="ListParagraph"/>
        <w:numPr>
          <w:ilvl w:val="0"/>
          <w:numId w:val="13"/>
        </w:numPr>
        <w:autoSpaceDE w:val="0"/>
        <w:autoSpaceDN w:val="0"/>
        <w:adjustRightInd w:val="0"/>
        <w:ind w:left="360"/>
        <w:jc w:val="both"/>
        <w:rPr>
          <w:i/>
          <w:iCs/>
          <w:spacing w:val="-1"/>
        </w:rPr>
      </w:pPr>
      <w:r w:rsidRPr="0077250E">
        <w:rPr>
          <w:i/>
          <w:iCs/>
          <w:spacing w:val="-1"/>
        </w:rPr>
        <w:t>the Employer's Personnel,</w:t>
      </w:r>
    </w:p>
    <w:p w:rsidR="0008476F" w:rsidRPr="00C807FC" w:rsidRDefault="0008476F" w:rsidP="0077250E">
      <w:pPr>
        <w:pStyle w:val="ListParagraph"/>
        <w:numPr>
          <w:ilvl w:val="0"/>
          <w:numId w:val="13"/>
        </w:numPr>
        <w:autoSpaceDE w:val="0"/>
        <w:autoSpaceDN w:val="0"/>
        <w:adjustRightInd w:val="0"/>
        <w:ind w:left="360"/>
        <w:jc w:val="both"/>
        <w:rPr>
          <w:i/>
          <w:iCs/>
          <w:spacing w:val="-1"/>
          <w:u w:val="single"/>
        </w:rPr>
      </w:pPr>
      <w:r w:rsidRPr="00C807FC">
        <w:rPr>
          <w:i/>
          <w:iCs/>
          <w:spacing w:val="-1"/>
          <w:u w:val="single"/>
        </w:rPr>
        <w:t>other contractors employed by the Employer, and</w:t>
      </w:r>
    </w:p>
    <w:p w:rsidR="0008476F" w:rsidRPr="0077250E" w:rsidRDefault="0008476F" w:rsidP="0077250E">
      <w:pPr>
        <w:pStyle w:val="ListParagraph"/>
        <w:numPr>
          <w:ilvl w:val="0"/>
          <w:numId w:val="13"/>
        </w:numPr>
        <w:autoSpaceDE w:val="0"/>
        <w:autoSpaceDN w:val="0"/>
        <w:adjustRightInd w:val="0"/>
        <w:ind w:left="360"/>
        <w:jc w:val="both"/>
        <w:rPr>
          <w:i/>
          <w:iCs/>
          <w:spacing w:val="-1"/>
        </w:rPr>
      </w:pPr>
      <w:proofErr w:type="gramStart"/>
      <w:r w:rsidRPr="0077250E">
        <w:rPr>
          <w:i/>
          <w:iCs/>
          <w:spacing w:val="-1"/>
        </w:rPr>
        <w:t>the</w:t>
      </w:r>
      <w:proofErr w:type="gramEnd"/>
      <w:r w:rsidRPr="0077250E">
        <w:rPr>
          <w:i/>
          <w:iCs/>
          <w:spacing w:val="-1"/>
        </w:rPr>
        <w:t xml:space="preserve"> personnel of any legally constituted public authorities,</w:t>
      </w:r>
      <w:r w:rsidR="0077250E" w:rsidRPr="0077250E">
        <w:rPr>
          <w:i/>
          <w:iCs/>
          <w:spacing w:val="-1"/>
        </w:rPr>
        <w:t xml:space="preserve"> </w:t>
      </w:r>
      <w:r w:rsidRPr="0077250E">
        <w:rPr>
          <w:i/>
          <w:iCs/>
          <w:spacing w:val="-1"/>
        </w:rPr>
        <w:t>who may be employed in the execution on or near the Site of any work not included in the</w:t>
      </w:r>
      <w:r w:rsidR="0077250E">
        <w:rPr>
          <w:i/>
          <w:iCs/>
          <w:spacing w:val="-1"/>
        </w:rPr>
        <w:t xml:space="preserve"> </w:t>
      </w:r>
      <w:r w:rsidRPr="0077250E">
        <w:rPr>
          <w:i/>
          <w:iCs/>
          <w:spacing w:val="-1"/>
        </w:rPr>
        <w:t>Contract.</w:t>
      </w:r>
    </w:p>
    <w:p w:rsidR="0008476F" w:rsidRPr="0008476F" w:rsidRDefault="0008476F" w:rsidP="0077250E">
      <w:pPr>
        <w:autoSpaceDE w:val="0"/>
        <w:autoSpaceDN w:val="0"/>
        <w:adjustRightInd w:val="0"/>
        <w:jc w:val="both"/>
        <w:rPr>
          <w:i/>
          <w:iCs/>
          <w:spacing w:val="-1"/>
        </w:rPr>
      </w:pPr>
      <w:r w:rsidRPr="0008476F">
        <w:rPr>
          <w:i/>
          <w:iCs/>
          <w:spacing w:val="-1"/>
        </w:rPr>
        <w:t>Any such instruction shall constitute a Variation if and to the extent that it causes the</w:t>
      </w:r>
      <w:r w:rsidR="0077250E">
        <w:rPr>
          <w:i/>
          <w:iCs/>
          <w:spacing w:val="-1"/>
        </w:rPr>
        <w:t xml:space="preserve"> </w:t>
      </w:r>
      <w:r w:rsidRPr="0008476F">
        <w:rPr>
          <w:i/>
          <w:iCs/>
          <w:spacing w:val="-1"/>
        </w:rPr>
        <w:t>Contractor to incur Unforeseeable Cost. Services for these personnel and other contractors</w:t>
      </w:r>
      <w:r w:rsidR="0077250E">
        <w:rPr>
          <w:i/>
          <w:iCs/>
          <w:spacing w:val="-1"/>
        </w:rPr>
        <w:t xml:space="preserve"> </w:t>
      </w:r>
      <w:r w:rsidRPr="0008476F">
        <w:rPr>
          <w:i/>
          <w:iCs/>
          <w:spacing w:val="-1"/>
        </w:rPr>
        <w:t>may include the use of Contractor's Equipment, Temporary Works or access arrangements</w:t>
      </w:r>
      <w:r w:rsidR="0077250E">
        <w:rPr>
          <w:i/>
          <w:iCs/>
          <w:spacing w:val="-1"/>
        </w:rPr>
        <w:t xml:space="preserve"> </w:t>
      </w:r>
      <w:r w:rsidRPr="0008476F">
        <w:rPr>
          <w:i/>
          <w:iCs/>
          <w:spacing w:val="-1"/>
        </w:rPr>
        <w:t>which are the responsibility of the Contractor.</w:t>
      </w:r>
    </w:p>
    <w:p w:rsidR="0008476F" w:rsidRDefault="0008476F" w:rsidP="0077250E">
      <w:pPr>
        <w:autoSpaceDE w:val="0"/>
        <w:autoSpaceDN w:val="0"/>
        <w:adjustRightInd w:val="0"/>
        <w:jc w:val="both"/>
        <w:rPr>
          <w:i/>
          <w:iCs/>
          <w:spacing w:val="-1"/>
        </w:rPr>
      </w:pPr>
      <w:r w:rsidRPr="0008476F">
        <w:rPr>
          <w:i/>
          <w:iCs/>
          <w:spacing w:val="-1"/>
        </w:rPr>
        <w:t xml:space="preserve">If, under the Contract, the Employer is required to give to </w:t>
      </w:r>
      <w:r w:rsidRPr="00C807FC">
        <w:rPr>
          <w:i/>
          <w:iCs/>
          <w:spacing w:val="-1"/>
          <w:u w:val="single"/>
        </w:rPr>
        <w:t>the Contractor</w:t>
      </w:r>
      <w:r w:rsidRPr="0008476F">
        <w:rPr>
          <w:i/>
          <w:iCs/>
          <w:spacing w:val="-1"/>
        </w:rPr>
        <w:t xml:space="preserve"> means of access in</w:t>
      </w:r>
      <w:r w:rsidR="0077250E">
        <w:rPr>
          <w:i/>
          <w:iCs/>
          <w:spacing w:val="-1"/>
        </w:rPr>
        <w:t xml:space="preserve"> </w:t>
      </w:r>
      <w:r w:rsidRPr="0008476F">
        <w:rPr>
          <w:i/>
          <w:iCs/>
          <w:spacing w:val="-1"/>
        </w:rPr>
        <w:t>accordance with Contractor's Documents, the Contractor shall submit such documents to</w:t>
      </w:r>
      <w:r w:rsidR="0077250E">
        <w:rPr>
          <w:i/>
          <w:iCs/>
          <w:spacing w:val="-1"/>
        </w:rPr>
        <w:t xml:space="preserve"> </w:t>
      </w:r>
      <w:r w:rsidRPr="0008476F">
        <w:rPr>
          <w:i/>
          <w:iCs/>
          <w:spacing w:val="-1"/>
        </w:rPr>
        <w:t xml:space="preserve">the </w:t>
      </w:r>
      <w:r w:rsidRPr="00C807FC">
        <w:rPr>
          <w:i/>
          <w:iCs/>
          <w:spacing w:val="-1"/>
          <w:u w:val="single"/>
        </w:rPr>
        <w:t>CM</w:t>
      </w:r>
      <w:r w:rsidRPr="0008476F">
        <w:rPr>
          <w:i/>
          <w:iCs/>
          <w:spacing w:val="-1"/>
        </w:rPr>
        <w:t xml:space="preserve"> in the time and manner stated in the Specification.</w:t>
      </w:r>
    </w:p>
    <w:p w:rsidR="0077250E" w:rsidRDefault="0077250E" w:rsidP="0077250E">
      <w:pPr>
        <w:autoSpaceDE w:val="0"/>
        <w:autoSpaceDN w:val="0"/>
        <w:adjustRightInd w:val="0"/>
        <w:jc w:val="both"/>
        <w:rPr>
          <w:i/>
          <w:iCs/>
          <w:spacing w:val="-1"/>
        </w:rPr>
      </w:pPr>
    </w:p>
    <w:p w:rsidR="0077250E" w:rsidRPr="0077250E" w:rsidRDefault="0077250E" w:rsidP="0077250E">
      <w:pPr>
        <w:autoSpaceDE w:val="0"/>
        <w:autoSpaceDN w:val="0"/>
        <w:adjustRightInd w:val="0"/>
        <w:jc w:val="both"/>
        <w:rPr>
          <w:i/>
          <w:iCs/>
          <w:spacing w:val="-1"/>
        </w:rPr>
      </w:pPr>
      <w:r w:rsidRPr="0077250E">
        <w:rPr>
          <w:i/>
          <w:iCs/>
          <w:spacing w:val="-1"/>
        </w:rPr>
        <w:t>4.10 Site Data</w:t>
      </w:r>
    </w:p>
    <w:p w:rsidR="0077250E" w:rsidRPr="0077250E" w:rsidRDefault="0077250E" w:rsidP="0077250E">
      <w:pPr>
        <w:autoSpaceDE w:val="0"/>
        <w:autoSpaceDN w:val="0"/>
        <w:adjustRightInd w:val="0"/>
        <w:jc w:val="both"/>
        <w:rPr>
          <w:i/>
          <w:iCs/>
          <w:spacing w:val="-1"/>
        </w:rPr>
      </w:pPr>
      <w:r w:rsidRPr="0077250E">
        <w:rPr>
          <w:i/>
          <w:iCs/>
          <w:spacing w:val="-1"/>
        </w:rPr>
        <w:t>The Employer shall have made available to the Contractor for his information, prior to the</w:t>
      </w:r>
      <w:r>
        <w:rPr>
          <w:i/>
          <w:iCs/>
          <w:spacing w:val="-1"/>
        </w:rPr>
        <w:t xml:space="preserve"> </w:t>
      </w:r>
      <w:r w:rsidRPr="0077250E">
        <w:rPr>
          <w:i/>
          <w:iCs/>
          <w:spacing w:val="-1"/>
        </w:rPr>
        <w:t xml:space="preserve">Base Date, all relevant data in the </w:t>
      </w:r>
      <w:r w:rsidRPr="0077250E">
        <w:rPr>
          <w:i/>
          <w:iCs/>
          <w:spacing w:val="-1"/>
        </w:rPr>
        <w:lastRenderedPageBreak/>
        <w:t>Employer's possession on sub-surface and hydrological</w:t>
      </w:r>
      <w:r>
        <w:rPr>
          <w:i/>
          <w:iCs/>
          <w:spacing w:val="-1"/>
        </w:rPr>
        <w:t xml:space="preserve"> </w:t>
      </w:r>
      <w:r w:rsidRPr="0077250E">
        <w:rPr>
          <w:i/>
          <w:iCs/>
          <w:spacing w:val="-1"/>
        </w:rPr>
        <w:t>conditions at the Site, including environmental aspects. The Employer shall similarly make</w:t>
      </w:r>
      <w:r>
        <w:rPr>
          <w:i/>
          <w:iCs/>
          <w:spacing w:val="-1"/>
        </w:rPr>
        <w:t xml:space="preserve"> </w:t>
      </w:r>
      <w:r w:rsidRPr="0077250E">
        <w:rPr>
          <w:i/>
          <w:iCs/>
          <w:spacing w:val="-1"/>
        </w:rPr>
        <w:t>available to the Contractor all such data which come into the Employer's possession after</w:t>
      </w:r>
      <w:r>
        <w:rPr>
          <w:i/>
          <w:iCs/>
          <w:spacing w:val="-1"/>
        </w:rPr>
        <w:t xml:space="preserve"> </w:t>
      </w:r>
      <w:r w:rsidRPr="0077250E">
        <w:rPr>
          <w:i/>
          <w:iCs/>
          <w:spacing w:val="-1"/>
        </w:rPr>
        <w:t>the Base Date. The Contractor shall be responsible for interpreting all such data.</w:t>
      </w:r>
    </w:p>
    <w:p w:rsidR="0077250E" w:rsidRPr="0077250E" w:rsidRDefault="0077250E" w:rsidP="0077250E">
      <w:pPr>
        <w:autoSpaceDE w:val="0"/>
        <w:autoSpaceDN w:val="0"/>
        <w:adjustRightInd w:val="0"/>
        <w:jc w:val="both"/>
        <w:rPr>
          <w:i/>
          <w:iCs/>
          <w:spacing w:val="-1"/>
        </w:rPr>
      </w:pPr>
      <w:r w:rsidRPr="0077250E">
        <w:rPr>
          <w:i/>
          <w:iCs/>
          <w:spacing w:val="-1"/>
        </w:rPr>
        <w:t>To the extent which was practicable (taking account of cost and time), the Contractor shall</w:t>
      </w:r>
      <w:r>
        <w:rPr>
          <w:i/>
          <w:iCs/>
          <w:spacing w:val="-1"/>
        </w:rPr>
        <w:t xml:space="preserve"> </w:t>
      </w:r>
      <w:r w:rsidRPr="0077250E">
        <w:rPr>
          <w:i/>
          <w:iCs/>
          <w:spacing w:val="-1"/>
        </w:rPr>
        <w:t>be deemed to have obtained all necessary information as to risks, contingencies and other</w:t>
      </w:r>
      <w:r>
        <w:rPr>
          <w:i/>
          <w:iCs/>
          <w:spacing w:val="-1"/>
        </w:rPr>
        <w:t xml:space="preserve"> </w:t>
      </w:r>
      <w:r w:rsidRPr="0077250E">
        <w:rPr>
          <w:i/>
          <w:iCs/>
          <w:spacing w:val="-1"/>
        </w:rPr>
        <w:t>circumstances which may influence or affect the Tender or Works. To the same extent, the</w:t>
      </w:r>
      <w:r>
        <w:rPr>
          <w:i/>
          <w:iCs/>
          <w:spacing w:val="-1"/>
        </w:rPr>
        <w:t xml:space="preserve"> </w:t>
      </w:r>
      <w:r w:rsidRPr="0077250E">
        <w:rPr>
          <w:i/>
          <w:iCs/>
          <w:spacing w:val="-1"/>
        </w:rPr>
        <w:t>Contractor shall be deemed to have inspected and examined the Site, its surroundings, the</w:t>
      </w:r>
    </w:p>
    <w:p w:rsidR="0077250E" w:rsidRPr="0077250E" w:rsidRDefault="0077250E" w:rsidP="0077250E">
      <w:pPr>
        <w:autoSpaceDE w:val="0"/>
        <w:autoSpaceDN w:val="0"/>
        <w:adjustRightInd w:val="0"/>
        <w:jc w:val="both"/>
        <w:rPr>
          <w:i/>
          <w:iCs/>
          <w:spacing w:val="-1"/>
        </w:rPr>
      </w:pPr>
      <w:proofErr w:type="gramStart"/>
      <w:r w:rsidRPr="0077250E">
        <w:rPr>
          <w:i/>
          <w:iCs/>
          <w:spacing w:val="-1"/>
        </w:rPr>
        <w:t>above</w:t>
      </w:r>
      <w:proofErr w:type="gramEnd"/>
      <w:r w:rsidRPr="0077250E">
        <w:rPr>
          <w:i/>
          <w:iCs/>
          <w:spacing w:val="-1"/>
        </w:rPr>
        <w:t xml:space="preserve"> data and other available information, and to have been satisfied before submitting</w:t>
      </w:r>
      <w:r>
        <w:rPr>
          <w:i/>
          <w:iCs/>
          <w:spacing w:val="-1"/>
        </w:rPr>
        <w:t xml:space="preserve"> </w:t>
      </w:r>
      <w:r w:rsidRPr="0077250E">
        <w:rPr>
          <w:i/>
          <w:iCs/>
          <w:spacing w:val="-1"/>
        </w:rPr>
        <w:t>the Tender as to all relevant matters, including (without limitation):</w:t>
      </w:r>
    </w:p>
    <w:p w:rsidR="0077250E" w:rsidRPr="0077250E" w:rsidRDefault="0077250E" w:rsidP="0077250E">
      <w:pPr>
        <w:autoSpaceDE w:val="0"/>
        <w:autoSpaceDN w:val="0"/>
        <w:adjustRightInd w:val="0"/>
        <w:jc w:val="both"/>
        <w:rPr>
          <w:i/>
          <w:iCs/>
          <w:spacing w:val="-1"/>
        </w:rPr>
      </w:pPr>
      <w:r w:rsidRPr="0077250E">
        <w:rPr>
          <w:i/>
          <w:iCs/>
          <w:spacing w:val="-1"/>
        </w:rPr>
        <w:t xml:space="preserve">a) </w:t>
      </w:r>
      <w:proofErr w:type="gramStart"/>
      <w:r w:rsidRPr="0077250E">
        <w:rPr>
          <w:i/>
          <w:iCs/>
          <w:spacing w:val="-1"/>
        </w:rPr>
        <w:t>the</w:t>
      </w:r>
      <w:proofErr w:type="gramEnd"/>
      <w:r w:rsidRPr="0077250E">
        <w:rPr>
          <w:i/>
          <w:iCs/>
          <w:spacing w:val="-1"/>
        </w:rPr>
        <w:t xml:space="preserve"> form and nature of the Site, including sub-surface conditions,</w:t>
      </w:r>
    </w:p>
    <w:p w:rsidR="0077250E" w:rsidRPr="0077250E" w:rsidRDefault="0077250E" w:rsidP="0077250E">
      <w:pPr>
        <w:autoSpaceDE w:val="0"/>
        <w:autoSpaceDN w:val="0"/>
        <w:adjustRightInd w:val="0"/>
        <w:jc w:val="both"/>
        <w:rPr>
          <w:i/>
          <w:iCs/>
          <w:spacing w:val="-1"/>
        </w:rPr>
      </w:pPr>
      <w:r w:rsidRPr="0077250E">
        <w:rPr>
          <w:i/>
          <w:iCs/>
          <w:spacing w:val="-1"/>
        </w:rPr>
        <w:t xml:space="preserve">b) </w:t>
      </w:r>
      <w:proofErr w:type="gramStart"/>
      <w:r w:rsidRPr="0077250E">
        <w:rPr>
          <w:i/>
          <w:iCs/>
          <w:spacing w:val="-1"/>
        </w:rPr>
        <w:t>the</w:t>
      </w:r>
      <w:proofErr w:type="gramEnd"/>
      <w:r w:rsidRPr="0077250E">
        <w:rPr>
          <w:i/>
          <w:iCs/>
          <w:spacing w:val="-1"/>
        </w:rPr>
        <w:t xml:space="preserve"> hydrological and climatic conditions,</w:t>
      </w:r>
    </w:p>
    <w:p w:rsidR="0077250E" w:rsidRPr="0077250E" w:rsidRDefault="0077250E" w:rsidP="0077250E">
      <w:pPr>
        <w:autoSpaceDE w:val="0"/>
        <w:autoSpaceDN w:val="0"/>
        <w:adjustRightInd w:val="0"/>
        <w:jc w:val="both"/>
        <w:rPr>
          <w:i/>
          <w:iCs/>
          <w:spacing w:val="-1"/>
        </w:rPr>
      </w:pPr>
      <w:r w:rsidRPr="0077250E">
        <w:rPr>
          <w:i/>
          <w:iCs/>
          <w:spacing w:val="-1"/>
        </w:rPr>
        <w:t xml:space="preserve">c) </w:t>
      </w:r>
      <w:proofErr w:type="gramStart"/>
      <w:r w:rsidRPr="0077250E">
        <w:rPr>
          <w:i/>
          <w:iCs/>
          <w:spacing w:val="-1"/>
        </w:rPr>
        <w:t>the</w:t>
      </w:r>
      <w:proofErr w:type="gramEnd"/>
      <w:r w:rsidRPr="0077250E">
        <w:rPr>
          <w:i/>
          <w:iCs/>
          <w:spacing w:val="-1"/>
        </w:rPr>
        <w:t xml:space="preserve"> extent and nature of the work and Goods necessary for the execution and</w:t>
      </w:r>
      <w:r>
        <w:rPr>
          <w:i/>
          <w:iCs/>
          <w:spacing w:val="-1"/>
        </w:rPr>
        <w:t xml:space="preserve"> </w:t>
      </w:r>
      <w:r w:rsidRPr="0077250E">
        <w:rPr>
          <w:i/>
          <w:iCs/>
          <w:spacing w:val="-1"/>
        </w:rPr>
        <w:t>completion of the Works and the remedying of any defects,</w:t>
      </w:r>
    </w:p>
    <w:p w:rsidR="0077250E" w:rsidRPr="0077250E" w:rsidRDefault="0077250E" w:rsidP="0077250E">
      <w:pPr>
        <w:autoSpaceDE w:val="0"/>
        <w:autoSpaceDN w:val="0"/>
        <w:adjustRightInd w:val="0"/>
        <w:jc w:val="both"/>
        <w:rPr>
          <w:i/>
          <w:iCs/>
          <w:spacing w:val="-1"/>
        </w:rPr>
      </w:pPr>
      <w:r w:rsidRPr="0077250E">
        <w:rPr>
          <w:i/>
          <w:iCs/>
          <w:spacing w:val="-1"/>
        </w:rPr>
        <w:t xml:space="preserve">d) </w:t>
      </w:r>
      <w:proofErr w:type="gramStart"/>
      <w:r w:rsidRPr="0077250E">
        <w:rPr>
          <w:i/>
          <w:iCs/>
          <w:spacing w:val="-1"/>
        </w:rPr>
        <w:t>the</w:t>
      </w:r>
      <w:proofErr w:type="gramEnd"/>
      <w:r w:rsidRPr="0077250E">
        <w:rPr>
          <w:i/>
          <w:iCs/>
          <w:spacing w:val="-1"/>
        </w:rPr>
        <w:t xml:space="preserve"> Laws, procedures and </w:t>
      </w:r>
      <w:proofErr w:type="spellStart"/>
      <w:r w:rsidRPr="0077250E">
        <w:rPr>
          <w:i/>
          <w:iCs/>
          <w:spacing w:val="-1"/>
        </w:rPr>
        <w:t>labour</w:t>
      </w:r>
      <w:proofErr w:type="spellEnd"/>
      <w:r w:rsidRPr="0077250E">
        <w:rPr>
          <w:i/>
          <w:iCs/>
          <w:spacing w:val="-1"/>
        </w:rPr>
        <w:t xml:space="preserve"> practices of the </w:t>
      </w:r>
      <w:r w:rsidRPr="00B345AE">
        <w:rPr>
          <w:i/>
          <w:iCs/>
          <w:spacing w:val="-1"/>
          <w:u w:val="single"/>
        </w:rPr>
        <w:t>Country</w:t>
      </w:r>
      <w:r w:rsidRPr="0077250E">
        <w:rPr>
          <w:i/>
          <w:iCs/>
          <w:spacing w:val="-1"/>
        </w:rPr>
        <w:t>,</w:t>
      </w:r>
    </w:p>
    <w:p w:rsidR="0077250E" w:rsidRPr="0077250E" w:rsidRDefault="0077250E" w:rsidP="0077250E">
      <w:pPr>
        <w:autoSpaceDE w:val="0"/>
        <w:autoSpaceDN w:val="0"/>
        <w:adjustRightInd w:val="0"/>
        <w:jc w:val="both"/>
        <w:rPr>
          <w:i/>
          <w:iCs/>
          <w:spacing w:val="-1"/>
        </w:rPr>
      </w:pPr>
      <w:r w:rsidRPr="0077250E">
        <w:rPr>
          <w:i/>
          <w:iCs/>
          <w:spacing w:val="-1"/>
        </w:rPr>
        <w:t xml:space="preserve">e) </w:t>
      </w:r>
      <w:proofErr w:type="gramStart"/>
      <w:r w:rsidRPr="0077250E">
        <w:rPr>
          <w:i/>
          <w:iCs/>
          <w:spacing w:val="-1"/>
        </w:rPr>
        <w:t>the</w:t>
      </w:r>
      <w:proofErr w:type="gramEnd"/>
      <w:r w:rsidRPr="0077250E">
        <w:rPr>
          <w:i/>
          <w:iCs/>
          <w:spacing w:val="-1"/>
        </w:rPr>
        <w:t xml:space="preserve"> Contractor's requirements for access, accommodation, facilities, personnel, power,</w:t>
      </w:r>
      <w:r>
        <w:rPr>
          <w:i/>
          <w:iCs/>
          <w:spacing w:val="-1"/>
        </w:rPr>
        <w:t xml:space="preserve"> </w:t>
      </w:r>
      <w:r w:rsidRPr="0077250E">
        <w:rPr>
          <w:i/>
          <w:iCs/>
          <w:spacing w:val="-1"/>
        </w:rPr>
        <w:t>transport, water and other services</w:t>
      </w:r>
      <w:r w:rsidRPr="00B345AE">
        <w:rPr>
          <w:i/>
          <w:iCs/>
          <w:spacing w:val="-1"/>
          <w:u w:val="single"/>
        </w:rPr>
        <w:t>, and</w:t>
      </w:r>
    </w:p>
    <w:p w:rsidR="0077250E" w:rsidRPr="00B345AE" w:rsidRDefault="0077250E" w:rsidP="0077250E">
      <w:pPr>
        <w:autoSpaceDE w:val="0"/>
        <w:autoSpaceDN w:val="0"/>
        <w:adjustRightInd w:val="0"/>
        <w:jc w:val="both"/>
        <w:rPr>
          <w:i/>
          <w:iCs/>
          <w:spacing w:val="-1"/>
          <w:u w:val="single"/>
        </w:rPr>
      </w:pPr>
      <w:r w:rsidRPr="00B345AE">
        <w:rPr>
          <w:i/>
          <w:iCs/>
          <w:spacing w:val="-1"/>
          <w:u w:val="single"/>
        </w:rPr>
        <w:t xml:space="preserve">f) </w:t>
      </w:r>
      <w:proofErr w:type="gramStart"/>
      <w:r w:rsidRPr="00B345AE">
        <w:rPr>
          <w:i/>
          <w:iCs/>
          <w:spacing w:val="-1"/>
          <w:u w:val="single"/>
        </w:rPr>
        <w:t>the</w:t>
      </w:r>
      <w:proofErr w:type="gramEnd"/>
      <w:r w:rsidRPr="00B345AE">
        <w:rPr>
          <w:i/>
          <w:iCs/>
          <w:spacing w:val="-1"/>
          <w:u w:val="single"/>
        </w:rPr>
        <w:t xml:space="preserve"> fact that the Contractor shall coordinate his work with work being carried out in the same place at the same time with other contractors on the Site.</w:t>
      </w:r>
    </w:p>
    <w:p w:rsidR="0077250E" w:rsidRDefault="0077250E" w:rsidP="0077250E">
      <w:pPr>
        <w:autoSpaceDE w:val="0"/>
        <w:autoSpaceDN w:val="0"/>
        <w:adjustRightInd w:val="0"/>
        <w:jc w:val="both"/>
        <w:rPr>
          <w:i/>
          <w:iCs/>
          <w:spacing w:val="-1"/>
        </w:rPr>
      </w:pPr>
    </w:p>
    <w:p w:rsidR="0077250E" w:rsidRPr="00AF5C3D" w:rsidRDefault="00AF5C3D" w:rsidP="00AF5C3D">
      <w:pPr>
        <w:pStyle w:val="Heading1"/>
      </w:pPr>
      <w:r>
        <w:t>quality assurance aspect</w:t>
      </w:r>
    </w:p>
    <w:p w:rsidR="0077250E" w:rsidRPr="00AF5C3D" w:rsidRDefault="00AF5C3D" w:rsidP="00AF5C3D">
      <w:pPr>
        <w:pStyle w:val="BodyText"/>
      </w:pPr>
      <w:r w:rsidRPr="00AF5C3D">
        <w:t>Auditing the Contractor’s QA system, consent to samples</w:t>
      </w:r>
      <w:r>
        <w:t xml:space="preserve"> </w:t>
      </w:r>
      <w:r w:rsidRPr="00AF5C3D">
        <w:t>submitted by the Contractor and inspection of the Works</w:t>
      </w:r>
      <w:r>
        <w:t xml:space="preserve"> </w:t>
      </w:r>
      <w:r w:rsidRPr="00AF5C3D">
        <w:t>are part of the Engineer’s role, which need to be maintained</w:t>
      </w:r>
      <w:r>
        <w:t xml:space="preserve"> </w:t>
      </w:r>
      <w:r w:rsidRPr="00AF5C3D">
        <w:t>with and carried out by the Supervision Consultant.</w:t>
      </w:r>
      <w:r>
        <w:t xml:space="preserve"> </w:t>
      </w:r>
      <w:r w:rsidRPr="00AF5C3D">
        <w:t>Here is a proposal for doing this:</w:t>
      </w:r>
    </w:p>
    <w:p w:rsidR="00AF5C3D" w:rsidRPr="00AF5C3D" w:rsidRDefault="00AF5C3D" w:rsidP="00D5069A">
      <w:pPr>
        <w:autoSpaceDE w:val="0"/>
        <w:autoSpaceDN w:val="0"/>
        <w:adjustRightInd w:val="0"/>
        <w:jc w:val="both"/>
        <w:rPr>
          <w:i/>
          <w:iCs/>
          <w:spacing w:val="-1"/>
        </w:rPr>
      </w:pPr>
      <w:proofErr w:type="gramStart"/>
      <w:r w:rsidRPr="00AF5C3D">
        <w:rPr>
          <w:i/>
          <w:iCs/>
          <w:spacing w:val="-1"/>
        </w:rPr>
        <w:t>4</w:t>
      </w:r>
      <w:r w:rsidR="00D5069A">
        <w:rPr>
          <w:i/>
          <w:iCs/>
          <w:spacing w:val="-1"/>
        </w:rPr>
        <w:t>.</w:t>
      </w:r>
      <w:r w:rsidRPr="00AF5C3D">
        <w:rPr>
          <w:i/>
          <w:iCs/>
          <w:spacing w:val="-1"/>
        </w:rPr>
        <w:t xml:space="preserve"> 9</w:t>
      </w:r>
      <w:r w:rsidR="00D5069A">
        <w:rPr>
          <w:i/>
          <w:iCs/>
          <w:spacing w:val="-1"/>
        </w:rPr>
        <w:t xml:space="preserve"> </w:t>
      </w:r>
      <w:r w:rsidRPr="00AF5C3D">
        <w:rPr>
          <w:i/>
          <w:iCs/>
          <w:spacing w:val="-1"/>
        </w:rPr>
        <w:t>Quality Assurance</w:t>
      </w:r>
      <w:proofErr w:type="gramEnd"/>
    </w:p>
    <w:p w:rsidR="00AF5C3D" w:rsidRPr="00AF5C3D" w:rsidRDefault="00AF5C3D" w:rsidP="00D5069A">
      <w:pPr>
        <w:autoSpaceDE w:val="0"/>
        <w:autoSpaceDN w:val="0"/>
        <w:adjustRightInd w:val="0"/>
        <w:jc w:val="both"/>
        <w:rPr>
          <w:i/>
          <w:iCs/>
          <w:spacing w:val="-1"/>
        </w:rPr>
      </w:pPr>
      <w:r w:rsidRPr="00AF5C3D">
        <w:rPr>
          <w:i/>
          <w:iCs/>
          <w:spacing w:val="-1"/>
        </w:rPr>
        <w:t>The Contractor shall institute a quality assurance system to demonstrate</w:t>
      </w:r>
      <w:r w:rsidR="00D5069A">
        <w:rPr>
          <w:i/>
          <w:iCs/>
          <w:spacing w:val="-1"/>
        </w:rPr>
        <w:t xml:space="preserve"> </w:t>
      </w:r>
      <w:r w:rsidRPr="00AF5C3D">
        <w:rPr>
          <w:i/>
          <w:iCs/>
          <w:spacing w:val="-1"/>
        </w:rPr>
        <w:t>compliance with the requirements of the Contract. The system shall be in</w:t>
      </w:r>
      <w:r w:rsidR="00D5069A">
        <w:rPr>
          <w:i/>
          <w:iCs/>
          <w:spacing w:val="-1"/>
        </w:rPr>
        <w:t xml:space="preserve"> </w:t>
      </w:r>
      <w:r w:rsidRPr="00AF5C3D">
        <w:rPr>
          <w:i/>
          <w:iCs/>
          <w:spacing w:val="-1"/>
        </w:rPr>
        <w:t xml:space="preserve">accordance with the details stated in the Contract. The </w:t>
      </w:r>
      <w:r w:rsidRPr="00B345AE">
        <w:rPr>
          <w:i/>
          <w:iCs/>
          <w:spacing w:val="-1"/>
          <w:u w:val="single"/>
        </w:rPr>
        <w:t>SC</w:t>
      </w:r>
      <w:r w:rsidRPr="00AF5C3D">
        <w:rPr>
          <w:i/>
          <w:iCs/>
          <w:spacing w:val="-1"/>
        </w:rPr>
        <w:t xml:space="preserve"> shall be entitled to</w:t>
      </w:r>
      <w:r w:rsidR="00D5069A">
        <w:rPr>
          <w:i/>
          <w:iCs/>
          <w:spacing w:val="-1"/>
        </w:rPr>
        <w:t xml:space="preserve"> </w:t>
      </w:r>
      <w:r w:rsidRPr="00AF5C3D">
        <w:rPr>
          <w:i/>
          <w:iCs/>
          <w:spacing w:val="-1"/>
        </w:rPr>
        <w:t xml:space="preserve">audit any aspect of the system and advice </w:t>
      </w:r>
      <w:r w:rsidRPr="00275989">
        <w:rPr>
          <w:i/>
          <w:iCs/>
          <w:spacing w:val="-1"/>
          <w:u w:val="single"/>
        </w:rPr>
        <w:t>the CM accordingly who shall in turn</w:t>
      </w:r>
      <w:r w:rsidR="00D5069A" w:rsidRPr="00275989">
        <w:rPr>
          <w:i/>
          <w:iCs/>
          <w:spacing w:val="-1"/>
          <w:u w:val="single"/>
        </w:rPr>
        <w:t xml:space="preserve"> </w:t>
      </w:r>
      <w:r w:rsidRPr="00275989">
        <w:rPr>
          <w:i/>
          <w:iCs/>
          <w:spacing w:val="-1"/>
          <w:u w:val="single"/>
        </w:rPr>
        <w:t>transmit same to</w:t>
      </w:r>
      <w:r w:rsidRPr="00AF5C3D">
        <w:rPr>
          <w:i/>
          <w:iCs/>
          <w:spacing w:val="-1"/>
        </w:rPr>
        <w:t xml:space="preserve"> the Contractor.</w:t>
      </w:r>
    </w:p>
    <w:p w:rsidR="00AF5C3D" w:rsidRPr="00AF5C3D" w:rsidRDefault="00AF5C3D" w:rsidP="00D5069A">
      <w:pPr>
        <w:autoSpaceDE w:val="0"/>
        <w:autoSpaceDN w:val="0"/>
        <w:adjustRightInd w:val="0"/>
        <w:jc w:val="both"/>
        <w:rPr>
          <w:i/>
          <w:iCs/>
          <w:spacing w:val="-1"/>
        </w:rPr>
      </w:pPr>
      <w:r w:rsidRPr="00AF5C3D">
        <w:rPr>
          <w:i/>
          <w:iCs/>
          <w:spacing w:val="-1"/>
        </w:rPr>
        <w:t xml:space="preserve">Details of all procedures and compliance documents shall be submitted to the </w:t>
      </w:r>
      <w:r w:rsidRPr="00275989">
        <w:rPr>
          <w:i/>
          <w:iCs/>
          <w:spacing w:val="-1"/>
          <w:u w:val="single"/>
        </w:rPr>
        <w:t>CM</w:t>
      </w:r>
      <w:r w:rsidR="00D5069A" w:rsidRPr="00275989">
        <w:rPr>
          <w:i/>
          <w:iCs/>
          <w:spacing w:val="-1"/>
          <w:u w:val="single"/>
        </w:rPr>
        <w:t xml:space="preserve"> </w:t>
      </w:r>
      <w:r w:rsidRPr="00275989">
        <w:rPr>
          <w:i/>
          <w:iCs/>
          <w:spacing w:val="-1"/>
          <w:u w:val="single"/>
        </w:rPr>
        <w:t xml:space="preserve">with a copy to the SC </w:t>
      </w:r>
      <w:r w:rsidRPr="00AF5C3D">
        <w:rPr>
          <w:i/>
          <w:iCs/>
          <w:spacing w:val="-1"/>
        </w:rPr>
        <w:t>for information before each design and execution stage is</w:t>
      </w:r>
      <w:r w:rsidR="00D5069A">
        <w:rPr>
          <w:i/>
          <w:iCs/>
          <w:spacing w:val="-1"/>
        </w:rPr>
        <w:t xml:space="preserve"> </w:t>
      </w:r>
      <w:r w:rsidRPr="00AF5C3D">
        <w:rPr>
          <w:i/>
          <w:iCs/>
          <w:spacing w:val="-1"/>
        </w:rPr>
        <w:t xml:space="preserve">commenced. When any document of a technical nature is issued to the </w:t>
      </w:r>
      <w:r w:rsidRPr="00275989">
        <w:rPr>
          <w:i/>
          <w:iCs/>
          <w:spacing w:val="-1"/>
          <w:u w:val="single"/>
        </w:rPr>
        <w:t>CM</w:t>
      </w:r>
      <w:r w:rsidRPr="00AF5C3D">
        <w:rPr>
          <w:i/>
          <w:iCs/>
          <w:spacing w:val="-1"/>
        </w:rPr>
        <w:t>,</w:t>
      </w:r>
      <w:r w:rsidR="00D5069A">
        <w:rPr>
          <w:i/>
          <w:iCs/>
          <w:spacing w:val="-1"/>
        </w:rPr>
        <w:t xml:space="preserve"> </w:t>
      </w:r>
      <w:r w:rsidRPr="00AF5C3D">
        <w:rPr>
          <w:i/>
          <w:iCs/>
          <w:spacing w:val="-1"/>
        </w:rPr>
        <w:t>evidence of the prior approval by the Contractor himself shall be apparent on the</w:t>
      </w:r>
      <w:r w:rsidR="00D5069A">
        <w:rPr>
          <w:i/>
          <w:iCs/>
          <w:spacing w:val="-1"/>
        </w:rPr>
        <w:t xml:space="preserve"> </w:t>
      </w:r>
      <w:r w:rsidRPr="00AF5C3D">
        <w:rPr>
          <w:i/>
          <w:iCs/>
          <w:spacing w:val="-1"/>
        </w:rPr>
        <w:t>document itself.</w:t>
      </w:r>
    </w:p>
    <w:p w:rsidR="0077250E" w:rsidRDefault="00AF5C3D" w:rsidP="00D5069A">
      <w:pPr>
        <w:autoSpaceDE w:val="0"/>
        <w:autoSpaceDN w:val="0"/>
        <w:adjustRightInd w:val="0"/>
        <w:jc w:val="both"/>
        <w:rPr>
          <w:i/>
          <w:iCs/>
          <w:spacing w:val="-1"/>
        </w:rPr>
      </w:pPr>
      <w:r w:rsidRPr="00AF5C3D">
        <w:rPr>
          <w:i/>
          <w:iCs/>
          <w:spacing w:val="-1"/>
        </w:rPr>
        <w:t>Compliance with the quality assurance system shall not relieve the Contractor of</w:t>
      </w:r>
      <w:r w:rsidR="00D5069A">
        <w:rPr>
          <w:i/>
          <w:iCs/>
          <w:spacing w:val="-1"/>
        </w:rPr>
        <w:t xml:space="preserve"> </w:t>
      </w:r>
      <w:r w:rsidRPr="00AF5C3D">
        <w:rPr>
          <w:i/>
          <w:iCs/>
          <w:spacing w:val="-1"/>
        </w:rPr>
        <w:t>any of his duties, obligations or responsibilities under the Contract.</w:t>
      </w:r>
    </w:p>
    <w:p w:rsidR="00D5069A" w:rsidRDefault="00D5069A" w:rsidP="00D5069A">
      <w:pPr>
        <w:autoSpaceDE w:val="0"/>
        <w:autoSpaceDN w:val="0"/>
        <w:adjustRightInd w:val="0"/>
        <w:jc w:val="both"/>
        <w:rPr>
          <w:i/>
          <w:iCs/>
          <w:spacing w:val="-1"/>
        </w:rPr>
      </w:pPr>
    </w:p>
    <w:p w:rsidR="00D5069A" w:rsidRPr="00D5069A" w:rsidRDefault="00D5069A" w:rsidP="00D5069A">
      <w:pPr>
        <w:autoSpaceDE w:val="0"/>
        <w:autoSpaceDN w:val="0"/>
        <w:adjustRightInd w:val="0"/>
        <w:jc w:val="left"/>
        <w:rPr>
          <w:i/>
          <w:iCs/>
          <w:spacing w:val="-1"/>
        </w:rPr>
      </w:pPr>
      <w:r w:rsidRPr="00D5069A">
        <w:rPr>
          <w:i/>
          <w:iCs/>
          <w:spacing w:val="-1"/>
        </w:rPr>
        <w:t>7.2 Samples</w:t>
      </w:r>
    </w:p>
    <w:p w:rsidR="00D5069A" w:rsidRPr="00D5069A" w:rsidRDefault="00D5069A" w:rsidP="00D5069A">
      <w:pPr>
        <w:autoSpaceDE w:val="0"/>
        <w:autoSpaceDN w:val="0"/>
        <w:adjustRightInd w:val="0"/>
        <w:jc w:val="left"/>
        <w:rPr>
          <w:i/>
          <w:iCs/>
          <w:spacing w:val="-1"/>
        </w:rPr>
      </w:pPr>
      <w:r w:rsidRPr="00D5069A">
        <w:rPr>
          <w:i/>
          <w:iCs/>
          <w:spacing w:val="-1"/>
        </w:rPr>
        <w:t>The Contractor shall submit the following samples of Materials, and</w:t>
      </w:r>
      <w:r>
        <w:rPr>
          <w:i/>
          <w:iCs/>
          <w:spacing w:val="-1"/>
        </w:rPr>
        <w:t xml:space="preserve"> </w:t>
      </w:r>
      <w:r w:rsidRPr="00D5069A">
        <w:rPr>
          <w:i/>
          <w:iCs/>
          <w:spacing w:val="-1"/>
        </w:rPr>
        <w:t xml:space="preserve">relevant information, </w:t>
      </w:r>
      <w:r w:rsidRPr="00275989">
        <w:rPr>
          <w:i/>
          <w:iCs/>
          <w:spacing w:val="-1"/>
          <w:u w:val="single"/>
        </w:rPr>
        <w:t>to the CM for the SC's consent</w:t>
      </w:r>
      <w:r w:rsidRPr="00D5069A">
        <w:rPr>
          <w:i/>
          <w:iCs/>
          <w:spacing w:val="-1"/>
        </w:rPr>
        <w:t xml:space="preserve"> prior to using the</w:t>
      </w:r>
      <w:r>
        <w:rPr>
          <w:i/>
          <w:iCs/>
          <w:spacing w:val="-1"/>
        </w:rPr>
        <w:t xml:space="preserve"> </w:t>
      </w:r>
      <w:r w:rsidRPr="00D5069A">
        <w:rPr>
          <w:i/>
          <w:iCs/>
          <w:spacing w:val="-1"/>
        </w:rPr>
        <w:t>Materials in or for the Works:</w:t>
      </w:r>
    </w:p>
    <w:p w:rsidR="00D5069A" w:rsidRDefault="00D5069A" w:rsidP="00D5069A">
      <w:pPr>
        <w:pStyle w:val="ListParagraph"/>
        <w:numPr>
          <w:ilvl w:val="0"/>
          <w:numId w:val="13"/>
        </w:numPr>
        <w:autoSpaceDE w:val="0"/>
        <w:autoSpaceDN w:val="0"/>
        <w:adjustRightInd w:val="0"/>
        <w:ind w:left="360"/>
        <w:jc w:val="left"/>
        <w:rPr>
          <w:i/>
          <w:iCs/>
          <w:spacing w:val="-1"/>
        </w:rPr>
      </w:pPr>
      <w:r w:rsidRPr="00D5069A">
        <w:rPr>
          <w:i/>
          <w:iCs/>
          <w:spacing w:val="-1"/>
        </w:rPr>
        <w:lastRenderedPageBreak/>
        <w:t>manufacturer's standard samples of Materials and samples specified in the</w:t>
      </w:r>
      <w:r>
        <w:rPr>
          <w:i/>
          <w:iCs/>
          <w:spacing w:val="-1"/>
        </w:rPr>
        <w:t xml:space="preserve"> </w:t>
      </w:r>
      <w:r w:rsidRPr="00D5069A">
        <w:rPr>
          <w:i/>
          <w:iCs/>
          <w:spacing w:val="-1"/>
        </w:rPr>
        <w:t>Contract, all at the Contractor's cost, and</w:t>
      </w:r>
    </w:p>
    <w:p w:rsidR="00D5069A" w:rsidRPr="00D5069A" w:rsidRDefault="00D5069A" w:rsidP="00275989">
      <w:pPr>
        <w:pStyle w:val="ListParagraph"/>
        <w:numPr>
          <w:ilvl w:val="0"/>
          <w:numId w:val="13"/>
        </w:numPr>
        <w:autoSpaceDE w:val="0"/>
        <w:autoSpaceDN w:val="0"/>
        <w:adjustRightInd w:val="0"/>
        <w:ind w:left="360"/>
        <w:jc w:val="left"/>
        <w:rPr>
          <w:i/>
          <w:iCs/>
          <w:spacing w:val="-1"/>
        </w:rPr>
      </w:pPr>
      <w:proofErr w:type="gramStart"/>
      <w:r w:rsidRPr="00D5069A">
        <w:rPr>
          <w:i/>
          <w:iCs/>
          <w:spacing w:val="-1"/>
        </w:rPr>
        <w:t>additional</w:t>
      </w:r>
      <w:proofErr w:type="gramEnd"/>
      <w:r w:rsidRPr="00D5069A">
        <w:rPr>
          <w:i/>
          <w:iCs/>
          <w:spacing w:val="-1"/>
        </w:rPr>
        <w:t xml:space="preserve"> samples instructed by the </w:t>
      </w:r>
      <w:r w:rsidRPr="00275989">
        <w:rPr>
          <w:i/>
          <w:iCs/>
          <w:spacing w:val="-1"/>
          <w:u w:val="single"/>
        </w:rPr>
        <w:t>CM as may be requested by the SC and approved by the Employer</w:t>
      </w:r>
      <w:r w:rsidRPr="00D5069A">
        <w:rPr>
          <w:i/>
          <w:iCs/>
          <w:spacing w:val="-1"/>
        </w:rPr>
        <w:t xml:space="preserve"> as a Variation.</w:t>
      </w:r>
    </w:p>
    <w:p w:rsidR="00D5069A" w:rsidRDefault="00D5069A" w:rsidP="00D5069A">
      <w:pPr>
        <w:autoSpaceDE w:val="0"/>
        <w:autoSpaceDN w:val="0"/>
        <w:adjustRightInd w:val="0"/>
        <w:jc w:val="both"/>
        <w:rPr>
          <w:i/>
          <w:iCs/>
          <w:spacing w:val="-1"/>
        </w:rPr>
      </w:pPr>
      <w:r w:rsidRPr="00D5069A">
        <w:rPr>
          <w:i/>
          <w:iCs/>
          <w:spacing w:val="-1"/>
        </w:rPr>
        <w:t xml:space="preserve">Each sample shall be </w:t>
      </w:r>
      <w:proofErr w:type="spellStart"/>
      <w:r w:rsidRPr="00D5069A">
        <w:rPr>
          <w:i/>
          <w:iCs/>
          <w:spacing w:val="-1"/>
        </w:rPr>
        <w:t>labelled</w:t>
      </w:r>
      <w:proofErr w:type="spellEnd"/>
      <w:r w:rsidRPr="00D5069A">
        <w:rPr>
          <w:i/>
          <w:iCs/>
          <w:spacing w:val="-1"/>
        </w:rPr>
        <w:t xml:space="preserve"> as to origin and intended use in the Works.</w:t>
      </w:r>
    </w:p>
    <w:p w:rsidR="0077250E" w:rsidRDefault="0077250E" w:rsidP="0077250E">
      <w:pPr>
        <w:autoSpaceDE w:val="0"/>
        <w:autoSpaceDN w:val="0"/>
        <w:adjustRightInd w:val="0"/>
        <w:jc w:val="both"/>
        <w:rPr>
          <w:i/>
          <w:iCs/>
          <w:spacing w:val="-1"/>
        </w:rPr>
      </w:pPr>
    </w:p>
    <w:p w:rsidR="00D5069A" w:rsidRPr="00D5069A" w:rsidRDefault="00D5069A" w:rsidP="00D5069A">
      <w:pPr>
        <w:autoSpaceDE w:val="0"/>
        <w:autoSpaceDN w:val="0"/>
        <w:adjustRightInd w:val="0"/>
        <w:jc w:val="both"/>
        <w:rPr>
          <w:i/>
          <w:iCs/>
          <w:spacing w:val="-1"/>
        </w:rPr>
      </w:pPr>
      <w:r>
        <w:rPr>
          <w:i/>
          <w:iCs/>
          <w:spacing w:val="-1"/>
        </w:rPr>
        <w:t>7</w:t>
      </w:r>
      <w:r w:rsidRPr="00D5069A">
        <w:rPr>
          <w:i/>
          <w:iCs/>
          <w:spacing w:val="-1"/>
        </w:rPr>
        <w:t>.</w:t>
      </w:r>
      <w:r>
        <w:rPr>
          <w:i/>
          <w:iCs/>
          <w:spacing w:val="-1"/>
        </w:rPr>
        <w:t xml:space="preserve">3 </w:t>
      </w:r>
      <w:r w:rsidRPr="00D5069A">
        <w:rPr>
          <w:i/>
          <w:iCs/>
          <w:spacing w:val="-1"/>
        </w:rPr>
        <w:t>Inspection</w:t>
      </w:r>
    </w:p>
    <w:p w:rsidR="00D5069A" w:rsidRPr="00D5069A" w:rsidRDefault="00D5069A" w:rsidP="00D5069A">
      <w:pPr>
        <w:autoSpaceDE w:val="0"/>
        <w:autoSpaceDN w:val="0"/>
        <w:adjustRightInd w:val="0"/>
        <w:jc w:val="both"/>
        <w:rPr>
          <w:i/>
          <w:iCs/>
          <w:spacing w:val="-1"/>
        </w:rPr>
      </w:pPr>
      <w:r w:rsidRPr="00D5069A">
        <w:rPr>
          <w:i/>
          <w:iCs/>
          <w:spacing w:val="-1"/>
        </w:rPr>
        <w:t>The Employer's Personnel shall at all reasonable times:</w:t>
      </w:r>
    </w:p>
    <w:p w:rsidR="00D5069A" w:rsidRDefault="00D5069A" w:rsidP="00D5069A">
      <w:pPr>
        <w:pStyle w:val="ListParagraph"/>
        <w:numPr>
          <w:ilvl w:val="0"/>
          <w:numId w:val="13"/>
        </w:numPr>
        <w:autoSpaceDE w:val="0"/>
        <w:autoSpaceDN w:val="0"/>
        <w:adjustRightInd w:val="0"/>
        <w:ind w:left="360"/>
        <w:jc w:val="both"/>
        <w:rPr>
          <w:i/>
          <w:iCs/>
          <w:spacing w:val="-1"/>
        </w:rPr>
      </w:pPr>
      <w:r w:rsidRPr="00D5069A">
        <w:rPr>
          <w:i/>
          <w:iCs/>
          <w:spacing w:val="-1"/>
        </w:rPr>
        <w:t>have full access to all parts of the Site and to all places from which natural Materials are</w:t>
      </w:r>
      <w:r>
        <w:rPr>
          <w:i/>
          <w:iCs/>
          <w:spacing w:val="-1"/>
        </w:rPr>
        <w:t xml:space="preserve"> </w:t>
      </w:r>
      <w:r w:rsidRPr="00D5069A">
        <w:rPr>
          <w:i/>
          <w:iCs/>
          <w:spacing w:val="-1"/>
        </w:rPr>
        <w:t>being obtained, and</w:t>
      </w:r>
    </w:p>
    <w:p w:rsidR="00D5069A" w:rsidRPr="00D5069A" w:rsidRDefault="00D5069A" w:rsidP="00D5069A">
      <w:pPr>
        <w:pStyle w:val="ListParagraph"/>
        <w:numPr>
          <w:ilvl w:val="0"/>
          <w:numId w:val="13"/>
        </w:numPr>
        <w:autoSpaceDE w:val="0"/>
        <w:autoSpaceDN w:val="0"/>
        <w:adjustRightInd w:val="0"/>
        <w:ind w:left="360"/>
        <w:jc w:val="both"/>
        <w:rPr>
          <w:i/>
          <w:iCs/>
          <w:spacing w:val="-1"/>
        </w:rPr>
      </w:pPr>
      <w:proofErr w:type="gramStart"/>
      <w:r w:rsidRPr="00D5069A">
        <w:rPr>
          <w:i/>
          <w:iCs/>
          <w:spacing w:val="-1"/>
        </w:rPr>
        <w:t>during</w:t>
      </w:r>
      <w:proofErr w:type="gramEnd"/>
      <w:r w:rsidRPr="00D5069A">
        <w:rPr>
          <w:i/>
          <w:iCs/>
          <w:spacing w:val="-1"/>
        </w:rPr>
        <w:t xml:space="preserve"> production, manufacture and construction (at the Site and elsewhere), be entitled to examine, inspect, measure and test the materials and workmanship, and to check the</w:t>
      </w:r>
      <w:r>
        <w:rPr>
          <w:i/>
          <w:iCs/>
          <w:spacing w:val="-1"/>
        </w:rPr>
        <w:t xml:space="preserve"> </w:t>
      </w:r>
      <w:r w:rsidRPr="00D5069A">
        <w:rPr>
          <w:i/>
          <w:iCs/>
          <w:spacing w:val="-1"/>
        </w:rPr>
        <w:t>progress of manufacture of Plant and production and manufacture of Materials.</w:t>
      </w:r>
    </w:p>
    <w:p w:rsidR="00D5069A" w:rsidRPr="00D5069A" w:rsidRDefault="00D5069A" w:rsidP="00D5069A">
      <w:pPr>
        <w:autoSpaceDE w:val="0"/>
        <w:autoSpaceDN w:val="0"/>
        <w:adjustRightInd w:val="0"/>
        <w:jc w:val="both"/>
        <w:rPr>
          <w:i/>
          <w:iCs/>
          <w:spacing w:val="-1"/>
        </w:rPr>
      </w:pPr>
      <w:r w:rsidRPr="00D5069A">
        <w:rPr>
          <w:i/>
          <w:iCs/>
          <w:spacing w:val="-1"/>
        </w:rPr>
        <w:t>The Contractor shall give the Employer's Personnel full opportunity to carry out these</w:t>
      </w:r>
      <w:r>
        <w:rPr>
          <w:i/>
          <w:iCs/>
          <w:spacing w:val="-1"/>
        </w:rPr>
        <w:t xml:space="preserve"> </w:t>
      </w:r>
      <w:r w:rsidRPr="00D5069A">
        <w:rPr>
          <w:i/>
          <w:iCs/>
          <w:spacing w:val="-1"/>
        </w:rPr>
        <w:t>activities, including providing access, facilities, permissions and safety equipment. No such</w:t>
      </w:r>
      <w:r>
        <w:rPr>
          <w:i/>
          <w:iCs/>
          <w:spacing w:val="-1"/>
        </w:rPr>
        <w:t xml:space="preserve"> </w:t>
      </w:r>
      <w:r w:rsidRPr="00D5069A">
        <w:rPr>
          <w:i/>
          <w:iCs/>
          <w:spacing w:val="-1"/>
        </w:rPr>
        <w:t>activity shall relieve the Contractor from any obligation or responsibility.</w:t>
      </w:r>
    </w:p>
    <w:p w:rsidR="00D5069A" w:rsidRDefault="00D5069A" w:rsidP="00D5069A">
      <w:pPr>
        <w:autoSpaceDE w:val="0"/>
        <w:autoSpaceDN w:val="0"/>
        <w:adjustRightInd w:val="0"/>
        <w:jc w:val="both"/>
        <w:rPr>
          <w:i/>
          <w:iCs/>
          <w:spacing w:val="-1"/>
        </w:rPr>
      </w:pPr>
      <w:r w:rsidRPr="00D5069A">
        <w:rPr>
          <w:i/>
          <w:iCs/>
          <w:spacing w:val="-1"/>
        </w:rPr>
        <w:t xml:space="preserve">The Contractor shall give notice to the </w:t>
      </w:r>
      <w:r w:rsidRPr="00275989">
        <w:rPr>
          <w:i/>
          <w:iCs/>
          <w:spacing w:val="-1"/>
          <w:u w:val="single"/>
        </w:rPr>
        <w:t>CM</w:t>
      </w:r>
      <w:r w:rsidRPr="00D5069A">
        <w:rPr>
          <w:i/>
          <w:iCs/>
          <w:spacing w:val="-1"/>
        </w:rPr>
        <w:t xml:space="preserve"> whenever any work is ready and before it is</w:t>
      </w:r>
      <w:r>
        <w:rPr>
          <w:i/>
          <w:iCs/>
          <w:spacing w:val="-1"/>
        </w:rPr>
        <w:t xml:space="preserve"> </w:t>
      </w:r>
      <w:r w:rsidRPr="00D5069A">
        <w:rPr>
          <w:i/>
          <w:iCs/>
          <w:spacing w:val="-1"/>
        </w:rPr>
        <w:t xml:space="preserve">covered up, put out of sight, or packaged for storage or transport. </w:t>
      </w:r>
      <w:r w:rsidRPr="00275989">
        <w:rPr>
          <w:i/>
          <w:iCs/>
          <w:spacing w:val="-1"/>
          <w:u w:val="single"/>
        </w:rPr>
        <w:t>The CM shall inform the SC accordingly</w:t>
      </w:r>
      <w:r w:rsidRPr="00D5069A">
        <w:rPr>
          <w:i/>
          <w:iCs/>
          <w:spacing w:val="-1"/>
        </w:rPr>
        <w:t xml:space="preserve">. The </w:t>
      </w:r>
      <w:r w:rsidRPr="00275989">
        <w:rPr>
          <w:i/>
          <w:iCs/>
          <w:spacing w:val="-1"/>
          <w:u w:val="single"/>
        </w:rPr>
        <w:t>SC</w:t>
      </w:r>
      <w:r w:rsidRPr="00D5069A">
        <w:rPr>
          <w:i/>
          <w:iCs/>
          <w:spacing w:val="-1"/>
        </w:rPr>
        <w:t xml:space="preserve"> shall then either carry out the examination, inspection,</w:t>
      </w:r>
      <w:r>
        <w:rPr>
          <w:i/>
          <w:iCs/>
          <w:spacing w:val="-1"/>
        </w:rPr>
        <w:t xml:space="preserve"> </w:t>
      </w:r>
      <w:r w:rsidRPr="00D5069A">
        <w:rPr>
          <w:i/>
          <w:iCs/>
          <w:spacing w:val="-1"/>
        </w:rPr>
        <w:t xml:space="preserve">measurement or testing without unreasonable delay, or promptly give notice to the </w:t>
      </w:r>
      <w:r w:rsidRPr="00275989">
        <w:rPr>
          <w:i/>
          <w:iCs/>
          <w:spacing w:val="-1"/>
          <w:u w:val="single"/>
        </w:rPr>
        <w:t>CM that the SC does</w:t>
      </w:r>
      <w:r w:rsidRPr="00D5069A">
        <w:rPr>
          <w:i/>
          <w:iCs/>
          <w:spacing w:val="-1"/>
        </w:rPr>
        <w:t xml:space="preserve"> not require to do so, </w:t>
      </w:r>
      <w:r w:rsidRPr="00275989">
        <w:rPr>
          <w:i/>
          <w:iCs/>
          <w:spacing w:val="-1"/>
          <w:u w:val="single"/>
        </w:rPr>
        <w:t>which notice shall be transmitted to the Contractor</w:t>
      </w:r>
      <w:r w:rsidRPr="00D5069A">
        <w:rPr>
          <w:i/>
          <w:iCs/>
          <w:spacing w:val="-1"/>
        </w:rPr>
        <w:t>. If the</w:t>
      </w:r>
      <w:r>
        <w:rPr>
          <w:i/>
          <w:iCs/>
          <w:spacing w:val="-1"/>
        </w:rPr>
        <w:t xml:space="preserve"> </w:t>
      </w:r>
      <w:r w:rsidRPr="00D5069A">
        <w:rPr>
          <w:i/>
          <w:iCs/>
          <w:spacing w:val="-1"/>
        </w:rPr>
        <w:t xml:space="preserve">Contractor fails to give the notice, he shall, if and when required by </w:t>
      </w:r>
      <w:r w:rsidRPr="00275989">
        <w:rPr>
          <w:i/>
          <w:iCs/>
          <w:spacing w:val="-1"/>
        </w:rPr>
        <w:t xml:space="preserve">the </w:t>
      </w:r>
      <w:r w:rsidRPr="00275989">
        <w:rPr>
          <w:i/>
          <w:iCs/>
          <w:spacing w:val="-1"/>
          <w:u w:val="single"/>
        </w:rPr>
        <w:t>CM or SC through the CM</w:t>
      </w:r>
      <w:r w:rsidRPr="00D5069A">
        <w:rPr>
          <w:i/>
          <w:iCs/>
          <w:spacing w:val="-1"/>
        </w:rPr>
        <w:t>, uncover the work and thereafter reinstate and make good, all at the Contractor's</w:t>
      </w:r>
      <w:r>
        <w:rPr>
          <w:i/>
          <w:iCs/>
          <w:spacing w:val="-1"/>
        </w:rPr>
        <w:t xml:space="preserve"> </w:t>
      </w:r>
      <w:r w:rsidRPr="00D5069A">
        <w:rPr>
          <w:i/>
          <w:iCs/>
          <w:spacing w:val="-1"/>
        </w:rPr>
        <w:t>cost.</w:t>
      </w:r>
    </w:p>
    <w:p w:rsidR="00D5069A" w:rsidRDefault="00D5069A" w:rsidP="00D5069A">
      <w:pPr>
        <w:autoSpaceDE w:val="0"/>
        <w:autoSpaceDN w:val="0"/>
        <w:adjustRightInd w:val="0"/>
        <w:jc w:val="both"/>
        <w:rPr>
          <w:i/>
          <w:iCs/>
          <w:spacing w:val="-1"/>
        </w:rPr>
      </w:pPr>
    </w:p>
    <w:p w:rsidR="00D5069A" w:rsidRPr="00D5069A" w:rsidRDefault="00D5069A" w:rsidP="00D5069A">
      <w:pPr>
        <w:pStyle w:val="Heading1"/>
      </w:pPr>
      <w:r>
        <w:t>measurement of work aspect</w:t>
      </w:r>
    </w:p>
    <w:p w:rsidR="00D5069A" w:rsidRPr="00D5069A" w:rsidRDefault="00D5069A" w:rsidP="00D5069A">
      <w:pPr>
        <w:pStyle w:val="BodyText"/>
      </w:pPr>
      <w:r w:rsidRPr="00D5069A">
        <w:t>The Engineer carries out the measurement of work under</w:t>
      </w:r>
      <w:r>
        <w:t xml:space="preserve"> </w:t>
      </w:r>
      <w:r w:rsidRPr="00D5069A">
        <w:t>Clause 12 of the Conditions of Contract. Either Supervision</w:t>
      </w:r>
      <w:r>
        <w:t xml:space="preserve"> </w:t>
      </w:r>
      <w:r w:rsidRPr="00D5069A">
        <w:t>Consultant or Construction Manager may do.</w:t>
      </w:r>
      <w:r>
        <w:t xml:space="preserve"> </w:t>
      </w:r>
      <w:r w:rsidRPr="00D5069A">
        <w:t>This is an example where the measurement function is</w:t>
      </w:r>
      <w:r>
        <w:t xml:space="preserve"> </w:t>
      </w:r>
      <w:r w:rsidRPr="00D5069A">
        <w:t>maintained with the Supervision Consultant:</w:t>
      </w:r>
    </w:p>
    <w:p w:rsidR="00D5069A" w:rsidRPr="00D5069A" w:rsidRDefault="00D5069A" w:rsidP="00D5069A">
      <w:pPr>
        <w:autoSpaceDE w:val="0"/>
        <w:autoSpaceDN w:val="0"/>
        <w:adjustRightInd w:val="0"/>
        <w:jc w:val="left"/>
        <w:rPr>
          <w:i/>
          <w:iCs/>
          <w:spacing w:val="-1"/>
        </w:rPr>
      </w:pPr>
      <w:r w:rsidRPr="00D5069A">
        <w:rPr>
          <w:i/>
          <w:iCs/>
          <w:spacing w:val="-1"/>
        </w:rPr>
        <w:t xml:space="preserve">12.1 Works to be </w:t>
      </w:r>
      <w:proofErr w:type="gramStart"/>
      <w:r w:rsidRPr="00D5069A">
        <w:rPr>
          <w:i/>
          <w:iCs/>
          <w:spacing w:val="-1"/>
        </w:rPr>
        <w:t>Measured</w:t>
      </w:r>
      <w:proofErr w:type="gramEnd"/>
    </w:p>
    <w:p w:rsidR="00D5069A" w:rsidRPr="00D5069A" w:rsidRDefault="00D5069A" w:rsidP="00D5069A">
      <w:pPr>
        <w:autoSpaceDE w:val="0"/>
        <w:autoSpaceDN w:val="0"/>
        <w:adjustRightInd w:val="0"/>
        <w:jc w:val="both"/>
        <w:rPr>
          <w:i/>
          <w:iCs/>
          <w:spacing w:val="-1"/>
        </w:rPr>
      </w:pPr>
      <w:r w:rsidRPr="00D5069A">
        <w:rPr>
          <w:i/>
          <w:iCs/>
          <w:spacing w:val="-1"/>
        </w:rPr>
        <w:t>The Works shall be measured, and valued for payment, in accordance with this Clause.</w:t>
      </w:r>
    </w:p>
    <w:p w:rsidR="00D5069A" w:rsidRPr="00D5069A" w:rsidRDefault="00D5069A" w:rsidP="00D5069A">
      <w:pPr>
        <w:autoSpaceDE w:val="0"/>
        <w:autoSpaceDN w:val="0"/>
        <w:adjustRightInd w:val="0"/>
        <w:jc w:val="both"/>
        <w:rPr>
          <w:i/>
          <w:iCs/>
          <w:spacing w:val="-1"/>
        </w:rPr>
      </w:pPr>
      <w:r w:rsidRPr="00D5069A">
        <w:rPr>
          <w:i/>
          <w:iCs/>
          <w:spacing w:val="-1"/>
        </w:rPr>
        <w:t xml:space="preserve">Whenever the </w:t>
      </w:r>
      <w:r w:rsidRPr="00275989">
        <w:rPr>
          <w:i/>
          <w:iCs/>
          <w:spacing w:val="-1"/>
          <w:u w:val="single"/>
        </w:rPr>
        <w:t>SC</w:t>
      </w:r>
      <w:r w:rsidRPr="00D5069A">
        <w:rPr>
          <w:i/>
          <w:iCs/>
          <w:spacing w:val="-1"/>
        </w:rPr>
        <w:t xml:space="preserve"> requires any part of the Works to be measured, reasonable notice shall</w:t>
      </w:r>
      <w:r>
        <w:rPr>
          <w:i/>
          <w:iCs/>
          <w:spacing w:val="-1"/>
        </w:rPr>
        <w:t xml:space="preserve"> </w:t>
      </w:r>
      <w:r w:rsidRPr="00D5069A">
        <w:rPr>
          <w:i/>
          <w:iCs/>
          <w:spacing w:val="-1"/>
        </w:rPr>
        <w:t xml:space="preserve">be given to the Contractor's Representative by the </w:t>
      </w:r>
      <w:r w:rsidRPr="00275989">
        <w:rPr>
          <w:i/>
          <w:iCs/>
          <w:spacing w:val="-1"/>
          <w:u w:val="single"/>
        </w:rPr>
        <w:t>SC through the CM</w:t>
      </w:r>
      <w:r w:rsidRPr="00D5069A">
        <w:rPr>
          <w:i/>
          <w:iCs/>
          <w:spacing w:val="-1"/>
        </w:rPr>
        <w:t>, who shall:</w:t>
      </w:r>
    </w:p>
    <w:p w:rsidR="00D5069A" w:rsidRDefault="00D5069A" w:rsidP="00D5069A">
      <w:pPr>
        <w:pStyle w:val="ListParagraph"/>
        <w:numPr>
          <w:ilvl w:val="0"/>
          <w:numId w:val="13"/>
        </w:numPr>
        <w:autoSpaceDE w:val="0"/>
        <w:autoSpaceDN w:val="0"/>
        <w:adjustRightInd w:val="0"/>
        <w:ind w:left="360"/>
        <w:jc w:val="both"/>
        <w:rPr>
          <w:i/>
          <w:iCs/>
          <w:spacing w:val="-1"/>
        </w:rPr>
      </w:pPr>
      <w:r w:rsidRPr="00D5069A">
        <w:rPr>
          <w:i/>
          <w:iCs/>
          <w:spacing w:val="-1"/>
        </w:rPr>
        <w:t xml:space="preserve">promptly either attend or send another qualified representative to assist the </w:t>
      </w:r>
      <w:r w:rsidRPr="00275989">
        <w:rPr>
          <w:i/>
          <w:iCs/>
          <w:spacing w:val="-1"/>
          <w:u w:val="single"/>
        </w:rPr>
        <w:t>SC</w:t>
      </w:r>
      <w:r w:rsidRPr="00D5069A">
        <w:rPr>
          <w:i/>
          <w:iCs/>
          <w:spacing w:val="-1"/>
        </w:rPr>
        <w:t xml:space="preserve"> in making</w:t>
      </w:r>
      <w:r>
        <w:rPr>
          <w:i/>
          <w:iCs/>
          <w:spacing w:val="-1"/>
        </w:rPr>
        <w:t xml:space="preserve"> </w:t>
      </w:r>
      <w:r w:rsidRPr="00D5069A">
        <w:rPr>
          <w:i/>
          <w:iCs/>
          <w:spacing w:val="-1"/>
        </w:rPr>
        <w:t>the measurement, and</w:t>
      </w:r>
    </w:p>
    <w:p w:rsidR="00D5069A" w:rsidRPr="00D5069A" w:rsidRDefault="00D5069A" w:rsidP="00D5069A">
      <w:pPr>
        <w:pStyle w:val="ListParagraph"/>
        <w:numPr>
          <w:ilvl w:val="0"/>
          <w:numId w:val="13"/>
        </w:numPr>
        <w:autoSpaceDE w:val="0"/>
        <w:autoSpaceDN w:val="0"/>
        <w:adjustRightInd w:val="0"/>
        <w:ind w:left="360"/>
        <w:jc w:val="both"/>
        <w:rPr>
          <w:i/>
          <w:iCs/>
          <w:spacing w:val="-1"/>
        </w:rPr>
      </w:pPr>
      <w:proofErr w:type="gramStart"/>
      <w:r w:rsidRPr="00D5069A">
        <w:rPr>
          <w:i/>
          <w:iCs/>
          <w:spacing w:val="-1"/>
        </w:rPr>
        <w:t>supply</w:t>
      </w:r>
      <w:proofErr w:type="gramEnd"/>
      <w:r w:rsidRPr="00D5069A">
        <w:rPr>
          <w:i/>
          <w:iCs/>
          <w:spacing w:val="-1"/>
        </w:rPr>
        <w:t xml:space="preserve"> any particulars requested by the </w:t>
      </w:r>
      <w:r w:rsidRPr="00275989">
        <w:rPr>
          <w:i/>
          <w:iCs/>
          <w:spacing w:val="-1"/>
          <w:u w:val="single"/>
        </w:rPr>
        <w:t>SC or CM</w:t>
      </w:r>
      <w:r w:rsidRPr="00D5069A">
        <w:rPr>
          <w:i/>
          <w:iCs/>
          <w:spacing w:val="-1"/>
        </w:rPr>
        <w:t>.</w:t>
      </w:r>
    </w:p>
    <w:p w:rsidR="00D5069A" w:rsidRPr="00D5069A" w:rsidRDefault="00D5069A" w:rsidP="00D5069A">
      <w:pPr>
        <w:autoSpaceDE w:val="0"/>
        <w:autoSpaceDN w:val="0"/>
        <w:adjustRightInd w:val="0"/>
        <w:jc w:val="both"/>
        <w:rPr>
          <w:i/>
          <w:iCs/>
          <w:spacing w:val="-1"/>
        </w:rPr>
      </w:pPr>
      <w:r w:rsidRPr="00D5069A">
        <w:rPr>
          <w:i/>
          <w:iCs/>
          <w:spacing w:val="-1"/>
        </w:rPr>
        <w:t>If the Contractor fails to attend or send a representative, the measurement made by (or on</w:t>
      </w:r>
      <w:r>
        <w:rPr>
          <w:i/>
          <w:iCs/>
          <w:spacing w:val="-1"/>
        </w:rPr>
        <w:t xml:space="preserve"> </w:t>
      </w:r>
      <w:r w:rsidRPr="00D5069A">
        <w:rPr>
          <w:i/>
          <w:iCs/>
          <w:spacing w:val="-1"/>
        </w:rPr>
        <w:t xml:space="preserve">behalf of the </w:t>
      </w:r>
      <w:r w:rsidRPr="00275989">
        <w:rPr>
          <w:i/>
          <w:iCs/>
          <w:spacing w:val="-1"/>
          <w:u w:val="single"/>
        </w:rPr>
        <w:t>SC</w:t>
      </w:r>
      <w:r w:rsidRPr="00D5069A">
        <w:rPr>
          <w:i/>
          <w:iCs/>
          <w:spacing w:val="-1"/>
        </w:rPr>
        <w:t xml:space="preserve"> shall be accepted as accurate.</w:t>
      </w:r>
    </w:p>
    <w:p w:rsidR="00D5069A" w:rsidRPr="00D5069A" w:rsidRDefault="00D5069A" w:rsidP="00D5069A">
      <w:pPr>
        <w:autoSpaceDE w:val="0"/>
        <w:autoSpaceDN w:val="0"/>
        <w:adjustRightInd w:val="0"/>
        <w:jc w:val="both"/>
        <w:rPr>
          <w:i/>
          <w:iCs/>
          <w:spacing w:val="-1"/>
        </w:rPr>
      </w:pPr>
      <w:r w:rsidRPr="00D5069A">
        <w:rPr>
          <w:i/>
          <w:iCs/>
          <w:spacing w:val="-1"/>
        </w:rPr>
        <w:t>Except as otherwise stated in the Contract, wherever any Permanent Works are to be</w:t>
      </w:r>
      <w:r>
        <w:rPr>
          <w:i/>
          <w:iCs/>
          <w:spacing w:val="-1"/>
        </w:rPr>
        <w:t xml:space="preserve"> </w:t>
      </w:r>
      <w:r w:rsidRPr="00D5069A">
        <w:rPr>
          <w:i/>
          <w:iCs/>
          <w:spacing w:val="-1"/>
        </w:rPr>
        <w:t xml:space="preserve">measured from records, these shall </w:t>
      </w:r>
      <w:r w:rsidRPr="00D5069A">
        <w:rPr>
          <w:i/>
          <w:iCs/>
          <w:spacing w:val="-1"/>
        </w:rPr>
        <w:lastRenderedPageBreak/>
        <w:t xml:space="preserve">be prepared by the </w:t>
      </w:r>
      <w:r w:rsidRPr="00275989">
        <w:rPr>
          <w:i/>
          <w:iCs/>
          <w:spacing w:val="-1"/>
          <w:u w:val="single"/>
        </w:rPr>
        <w:t>SC</w:t>
      </w:r>
      <w:r w:rsidRPr="00D5069A">
        <w:rPr>
          <w:i/>
          <w:iCs/>
          <w:spacing w:val="-1"/>
        </w:rPr>
        <w:t>. The Contractor shall, as and</w:t>
      </w:r>
      <w:r>
        <w:rPr>
          <w:i/>
          <w:iCs/>
          <w:spacing w:val="-1"/>
        </w:rPr>
        <w:t xml:space="preserve"> </w:t>
      </w:r>
      <w:r w:rsidRPr="00D5069A">
        <w:rPr>
          <w:i/>
          <w:iCs/>
          <w:spacing w:val="-1"/>
        </w:rPr>
        <w:t xml:space="preserve">when requested, attend to examine and agree the records with the </w:t>
      </w:r>
      <w:r w:rsidRPr="00275989">
        <w:rPr>
          <w:i/>
          <w:iCs/>
          <w:spacing w:val="-1"/>
          <w:u w:val="single"/>
        </w:rPr>
        <w:t>SC</w:t>
      </w:r>
      <w:r w:rsidRPr="00D5069A">
        <w:rPr>
          <w:i/>
          <w:iCs/>
          <w:spacing w:val="-1"/>
        </w:rPr>
        <w:t>, and shall sign the</w:t>
      </w:r>
      <w:r>
        <w:rPr>
          <w:i/>
          <w:iCs/>
          <w:spacing w:val="-1"/>
        </w:rPr>
        <w:t xml:space="preserve"> </w:t>
      </w:r>
      <w:r w:rsidRPr="00D5069A">
        <w:rPr>
          <w:i/>
          <w:iCs/>
          <w:spacing w:val="-1"/>
        </w:rPr>
        <w:t>same when agreed. If the Contractor does not attend, the records shall be accepted as</w:t>
      </w:r>
      <w:r>
        <w:rPr>
          <w:i/>
          <w:iCs/>
          <w:spacing w:val="-1"/>
        </w:rPr>
        <w:t xml:space="preserve"> </w:t>
      </w:r>
      <w:r w:rsidRPr="00D5069A">
        <w:rPr>
          <w:i/>
          <w:iCs/>
          <w:spacing w:val="-1"/>
        </w:rPr>
        <w:t>accurate.</w:t>
      </w:r>
    </w:p>
    <w:p w:rsidR="00D5069A" w:rsidRDefault="00D5069A" w:rsidP="00D5069A">
      <w:pPr>
        <w:autoSpaceDE w:val="0"/>
        <w:autoSpaceDN w:val="0"/>
        <w:adjustRightInd w:val="0"/>
        <w:jc w:val="both"/>
        <w:rPr>
          <w:i/>
          <w:iCs/>
          <w:spacing w:val="-1"/>
        </w:rPr>
      </w:pPr>
      <w:r w:rsidRPr="00D5069A">
        <w:rPr>
          <w:i/>
          <w:iCs/>
          <w:spacing w:val="-1"/>
        </w:rPr>
        <w:t xml:space="preserve">If the Contractor examines and </w:t>
      </w:r>
      <w:proofErr w:type="gramStart"/>
      <w:r w:rsidRPr="00D5069A">
        <w:rPr>
          <w:i/>
          <w:iCs/>
          <w:spacing w:val="-1"/>
        </w:rPr>
        <w:t>disagrees</w:t>
      </w:r>
      <w:proofErr w:type="gramEnd"/>
      <w:r w:rsidRPr="00D5069A">
        <w:rPr>
          <w:i/>
          <w:iCs/>
          <w:spacing w:val="-1"/>
        </w:rPr>
        <w:t xml:space="preserve"> the records, and/or does not sign them as</w:t>
      </w:r>
      <w:r>
        <w:rPr>
          <w:i/>
          <w:iCs/>
          <w:spacing w:val="-1"/>
        </w:rPr>
        <w:t xml:space="preserve"> </w:t>
      </w:r>
      <w:r w:rsidRPr="00D5069A">
        <w:rPr>
          <w:i/>
          <w:iCs/>
          <w:spacing w:val="-1"/>
        </w:rPr>
        <w:t xml:space="preserve">agreed, then the Contractor shall give notice to the </w:t>
      </w:r>
      <w:r w:rsidRPr="00275989">
        <w:rPr>
          <w:i/>
          <w:iCs/>
          <w:spacing w:val="-1"/>
          <w:u w:val="single"/>
        </w:rPr>
        <w:t>CM</w:t>
      </w:r>
      <w:r w:rsidRPr="00D5069A">
        <w:rPr>
          <w:i/>
          <w:iCs/>
          <w:spacing w:val="-1"/>
        </w:rPr>
        <w:t xml:space="preserve"> of the respects in which the records</w:t>
      </w:r>
      <w:r>
        <w:rPr>
          <w:i/>
          <w:iCs/>
          <w:spacing w:val="-1"/>
        </w:rPr>
        <w:t xml:space="preserve"> </w:t>
      </w:r>
      <w:r w:rsidRPr="00D5069A">
        <w:rPr>
          <w:i/>
          <w:iCs/>
          <w:spacing w:val="-1"/>
        </w:rPr>
        <w:t xml:space="preserve">are asserted to be inaccurate. After receiving this notice, the </w:t>
      </w:r>
      <w:r w:rsidRPr="00275989">
        <w:rPr>
          <w:i/>
          <w:iCs/>
          <w:spacing w:val="-1"/>
          <w:u w:val="single"/>
        </w:rPr>
        <w:t>SC</w:t>
      </w:r>
      <w:r w:rsidRPr="00D5069A">
        <w:rPr>
          <w:i/>
          <w:iCs/>
          <w:spacing w:val="-1"/>
        </w:rPr>
        <w:t xml:space="preserve"> shall review the records</w:t>
      </w:r>
      <w:r>
        <w:rPr>
          <w:i/>
          <w:iCs/>
          <w:spacing w:val="-1"/>
        </w:rPr>
        <w:t xml:space="preserve"> </w:t>
      </w:r>
      <w:r w:rsidRPr="00D5069A">
        <w:rPr>
          <w:i/>
          <w:iCs/>
          <w:spacing w:val="-1"/>
        </w:rPr>
        <w:t xml:space="preserve">and either confirm or vary them. If the Contractor does not so give notice to the </w:t>
      </w:r>
      <w:r w:rsidRPr="00275989">
        <w:rPr>
          <w:i/>
          <w:iCs/>
          <w:spacing w:val="-1"/>
          <w:u w:val="single"/>
        </w:rPr>
        <w:t>CM</w:t>
      </w:r>
      <w:r w:rsidRPr="00D5069A">
        <w:rPr>
          <w:i/>
          <w:iCs/>
          <w:spacing w:val="-1"/>
        </w:rPr>
        <w:t xml:space="preserve"> within</w:t>
      </w:r>
      <w:r>
        <w:rPr>
          <w:i/>
          <w:iCs/>
          <w:spacing w:val="-1"/>
        </w:rPr>
        <w:t xml:space="preserve"> </w:t>
      </w:r>
      <w:r w:rsidRPr="00D5069A">
        <w:rPr>
          <w:i/>
          <w:iCs/>
          <w:spacing w:val="-1"/>
        </w:rPr>
        <w:t>14 days after being requested to examine the records, they shall be accepted as accurate.</w:t>
      </w:r>
    </w:p>
    <w:p w:rsidR="00D5069A" w:rsidRDefault="00D5069A" w:rsidP="00D5069A">
      <w:pPr>
        <w:autoSpaceDE w:val="0"/>
        <w:autoSpaceDN w:val="0"/>
        <w:adjustRightInd w:val="0"/>
        <w:jc w:val="both"/>
        <w:rPr>
          <w:i/>
          <w:iCs/>
          <w:spacing w:val="-1"/>
        </w:rPr>
      </w:pPr>
    </w:p>
    <w:p w:rsidR="00D5069A" w:rsidRPr="00D5069A" w:rsidRDefault="00D5069A" w:rsidP="00D5069A">
      <w:pPr>
        <w:pStyle w:val="Heading1"/>
      </w:pPr>
      <w:r>
        <w:t>certification of payments aspect</w:t>
      </w:r>
    </w:p>
    <w:p w:rsidR="00D5069A" w:rsidRPr="00D5069A" w:rsidRDefault="00D5069A" w:rsidP="00D5069A">
      <w:pPr>
        <w:pStyle w:val="BodyText"/>
      </w:pPr>
      <w:r w:rsidRPr="00D5069A">
        <w:t>The Engineer certifies the Contractor’s payment as a part of</w:t>
      </w:r>
      <w:r>
        <w:t xml:space="preserve"> </w:t>
      </w:r>
      <w:r w:rsidRPr="00D5069A">
        <w:t>the Engineer’s Role under Clause 14 of the Conditions.</w:t>
      </w:r>
      <w:r>
        <w:t xml:space="preserve"> </w:t>
      </w:r>
      <w:r w:rsidRPr="00D5069A">
        <w:t>This function may be entrusted with both Supervision</w:t>
      </w:r>
      <w:r>
        <w:t xml:space="preserve"> </w:t>
      </w:r>
      <w:r w:rsidRPr="00D5069A">
        <w:t>Consultant and Construction Manager, such that the former</w:t>
      </w:r>
      <w:r>
        <w:t xml:space="preserve"> </w:t>
      </w:r>
      <w:r w:rsidRPr="00D5069A">
        <w:t>would verify the quantities and the extent of compliance of</w:t>
      </w:r>
      <w:r>
        <w:t xml:space="preserve"> </w:t>
      </w:r>
      <w:r w:rsidRPr="00D5069A">
        <w:t>work accounted for in the Contractor’s Statement, and the</w:t>
      </w:r>
      <w:r>
        <w:t xml:space="preserve"> </w:t>
      </w:r>
      <w:r w:rsidRPr="00D5069A">
        <w:t>latter would issue the Certificates.</w:t>
      </w:r>
      <w:r>
        <w:t xml:space="preserve"> </w:t>
      </w:r>
      <w:r w:rsidRPr="00D5069A">
        <w:t>This may be arranged, for example as follows:</w:t>
      </w:r>
    </w:p>
    <w:p w:rsidR="000E085F" w:rsidRPr="000E085F" w:rsidRDefault="000E085F" w:rsidP="000E085F">
      <w:pPr>
        <w:autoSpaceDE w:val="0"/>
        <w:autoSpaceDN w:val="0"/>
        <w:adjustRightInd w:val="0"/>
        <w:jc w:val="both"/>
        <w:rPr>
          <w:i/>
          <w:iCs/>
          <w:spacing w:val="-1"/>
        </w:rPr>
      </w:pPr>
      <w:r w:rsidRPr="000E085F">
        <w:rPr>
          <w:i/>
          <w:iCs/>
          <w:spacing w:val="-1"/>
        </w:rPr>
        <w:t>14.6 Issue of Interim Payment Certificates</w:t>
      </w:r>
    </w:p>
    <w:p w:rsidR="000E085F" w:rsidRPr="000E085F" w:rsidRDefault="000E085F" w:rsidP="000E085F">
      <w:pPr>
        <w:autoSpaceDE w:val="0"/>
        <w:autoSpaceDN w:val="0"/>
        <w:adjustRightInd w:val="0"/>
        <w:jc w:val="both"/>
        <w:rPr>
          <w:i/>
          <w:iCs/>
          <w:spacing w:val="-1"/>
        </w:rPr>
      </w:pPr>
      <w:r w:rsidRPr="000E085F">
        <w:rPr>
          <w:i/>
          <w:iCs/>
          <w:spacing w:val="-1"/>
        </w:rPr>
        <w:t>No amount will be certified or paid until the Employer has received and approved the</w:t>
      </w:r>
      <w:r>
        <w:rPr>
          <w:i/>
          <w:iCs/>
          <w:spacing w:val="-1"/>
        </w:rPr>
        <w:t xml:space="preserve"> </w:t>
      </w:r>
      <w:r w:rsidRPr="000E085F">
        <w:rPr>
          <w:i/>
          <w:iCs/>
          <w:spacing w:val="-1"/>
        </w:rPr>
        <w:t xml:space="preserve">Performance Security. Thereafter, the </w:t>
      </w:r>
      <w:r w:rsidRPr="00031E83">
        <w:rPr>
          <w:i/>
          <w:iCs/>
          <w:spacing w:val="-1"/>
          <w:u w:val="single"/>
        </w:rPr>
        <w:t>CM, in collaboration with the SC who shall verify the quantities and extent of compliance of works accounted for in the Statement</w:t>
      </w:r>
      <w:r w:rsidRPr="000E085F">
        <w:rPr>
          <w:i/>
          <w:iCs/>
          <w:spacing w:val="-1"/>
        </w:rPr>
        <w:t>, shall, within 28</w:t>
      </w:r>
      <w:r>
        <w:rPr>
          <w:i/>
          <w:iCs/>
          <w:spacing w:val="-1"/>
        </w:rPr>
        <w:t xml:space="preserve"> </w:t>
      </w:r>
      <w:r w:rsidRPr="000E085F">
        <w:rPr>
          <w:i/>
          <w:iCs/>
          <w:spacing w:val="-1"/>
        </w:rPr>
        <w:t>days after receiving a Statement and supporting documents, issue to the Employer an</w:t>
      </w:r>
      <w:r>
        <w:rPr>
          <w:i/>
          <w:iCs/>
          <w:spacing w:val="-1"/>
        </w:rPr>
        <w:t xml:space="preserve"> </w:t>
      </w:r>
      <w:r w:rsidRPr="000E085F">
        <w:rPr>
          <w:i/>
          <w:iCs/>
          <w:spacing w:val="-1"/>
        </w:rPr>
        <w:t xml:space="preserve">Interim Payment Certificate which shall state the amount which the </w:t>
      </w:r>
      <w:r w:rsidRPr="00031E83">
        <w:rPr>
          <w:i/>
          <w:iCs/>
          <w:spacing w:val="-1"/>
          <w:u w:val="single"/>
        </w:rPr>
        <w:t>C</w:t>
      </w:r>
      <w:r w:rsidR="00031E83">
        <w:rPr>
          <w:i/>
          <w:iCs/>
          <w:spacing w:val="-1"/>
          <w:u w:val="single"/>
        </w:rPr>
        <w:t>M</w:t>
      </w:r>
      <w:r w:rsidR="00031E83" w:rsidRPr="00031E83">
        <w:rPr>
          <w:i/>
          <w:iCs/>
          <w:spacing w:val="-1"/>
        </w:rPr>
        <w:t xml:space="preserve"> </w:t>
      </w:r>
      <w:r w:rsidRPr="000E085F">
        <w:rPr>
          <w:i/>
          <w:iCs/>
          <w:spacing w:val="-1"/>
        </w:rPr>
        <w:t xml:space="preserve"> fairly determines to</w:t>
      </w:r>
      <w:r>
        <w:rPr>
          <w:i/>
          <w:iCs/>
          <w:spacing w:val="-1"/>
        </w:rPr>
        <w:t xml:space="preserve"> </w:t>
      </w:r>
      <w:r w:rsidRPr="000E085F">
        <w:rPr>
          <w:i/>
          <w:iCs/>
          <w:spacing w:val="-1"/>
        </w:rPr>
        <w:t>be due, with supporting particulars.</w:t>
      </w:r>
    </w:p>
    <w:p w:rsidR="000E085F" w:rsidRPr="000E085F" w:rsidRDefault="000E085F" w:rsidP="000E085F">
      <w:pPr>
        <w:autoSpaceDE w:val="0"/>
        <w:autoSpaceDN w:val="0"/>
        <w:adjustRightInd w:val="0"/>
        <w:jc w:val="both"/>
        <w:rPr>
          <w:i/>
          <w:iCs/>
          <w:spacing w:val="-1"/>
        </w:rPr>
      </w:pPr>
      <w:r w:rsidRPr="000E085F">
        <w:rPr>
          <w:i/>
          <w:iCs/>
          <w:spacing w:val="-1"/>
        </w:rPr>
        <w:t xml:space="preserve">However, prior to issuing the Taking-Over Certificate for the Works, the </w:t>
      </w:r>
      <w:r w:rsidRPr="00953BCC">
        <w:rPr>
          <w:i/>
          <w:iCs/>
          <w:spacing w:val="-1"/>
          <w:u w:val="single"/>
        </w:rPr>
        <w:t>CM</w:t>
      </w:r>
      <w:r w:rsidRPr="000E085F">
        <w:rPr>
          <w:i/>
          <w:iCs/>
          <w:spacing w:val="-1"/>
        </w:rPr>
        <w:t xml:space="preserve"> shall not be</w:t>
      </w:r>
      <w:r>
        <w:rPr>
          <w:i/>
          <w:iCs/>
          <w:spacing w:val="-1"/>
        </w:rPr>
        <w:t xml:space="preserve"> </w:t>
      </w:r>
      <w:r w:rsidRPr="000E085F">
        <w:rPr>
          <w:i/>
          <w:iCs/>
          <w:spacing w:val="-1"/>
        </w:rPr>
        <w:t>bound to issue an Interim Payment Certificate in an amount which would (after retention and</w:t>
      </w:r>
      <w:r>
        <w:rPr>
          <w:i/>
          <w:iCs/>
          <w:spacing w:val="-1"/>
        </w:rPr>
        <w:t xml:space="preserve"> </w:t>
      </w:r>
      <w:r w:rsidRPr="000E085F">
        <w:rPr>
          <w:i/>
          <w:iCs/>
          <w:spacing w:val="-1"/>
        </w:rPr>
        <w:t>other deductions) be less than the minimum amount of Interim Payment Certificates (if any)</w:t>
      </w:r>
      <w:r>
        <w:rPr>
          <w:i/>
          <w:iCs/>
          <w:spacing w:val="-1"/>
        </w:rPr>
        <w:t xml:space="preserve"> </w:t>
      </w:r>
      <w:r w:rsidRPr="000E085F">
        <w:rPr>
          <w:i/>
          <w:iCs/>
          <w:spacing w:val="-1"/>
        </w:rPr>
        <w:t xml:space="preserve">stated in the Appendix to Tender. In this event, the </w:t>
      </w:r>
      <w:r w:rsidRPr="00953BCC">
        <w:rPr>
          <w:i/>
          <w:iCs/>
          <w:spacing w:val="-1"/>
          <w:u w:val="single"/>
        </w:rPr>
        <w:t>CM</w:t>
      </w:r>
      <w:r w:rsidRPr="000E085F">
        <w:rPr>
          <w:i/>
          <w:iCs/>
          <w:spacing w:val="-1"/>
        </w:rPr>
        <w:t xml:space="preserve"> shall give notice to the Contractor</w:t>
      </w:r>
      <w:r>
        <w:rPr>
          <w:i/>
          <w:iCs/>
          <w:spacing w:val="-1"/>
        </w:rPr>
        <w:t xml:space="preserve"> </w:t>
      </w:r>
      <w:r w:rsidRPr="000E085F">
        <w:rPr>
          <w:i/>
          <w:iCs/>
          <w:spacing w:val="-1"/>
        </w:rPr>
        <w:t>accordingly.</w:t>
      </w:r>
    </w:p>
    <w:p w:rsidR="000E085F" w:rsidRPr="000E085F" w:rsidRDefault="000E085F" w:rsidP="000E085F">
      <w:pPr>
        <w:autoSpaceDE w:val="0"/>
        <w:autoSpaceDN w:val="0"/>
        <w:adjustRightInd w:val="0"/>
        <w:jc w:val="both"/>
        <w:rPr>
          <w:i/>
          <w:iCs/>
          <w:spacing w:val="-1"/>
        </w:rPr>
      </w:pPr>
      <w:r w:rsidRPr="000E085F">
        <w:rPr>
          <w:i/>
          <w:iCs/>
          <w:spacing w:val="-1"/>
        </w:rPr>
        <w:t>An Interim Payment Certificate shall not be withheld for any other reason, although:</w:t>
      </w:r>
    </w:p>
    <w:p w:rsidR="000E085F" w:rsidRDefault="000E085F" w:rsidP="000E085F">
      <w:pPr>
        <w:pStyle w:val="ListParagraph"/>
        <w:numPr>
          <w:ilvl w:val="0"/>
          <w:numId w:val="13"/>
        </w:numPr>
        <w:autoSpaceDE w:val="0"/>
        <w:autoSpaceDN w:val="0"/>
        <w:adjustRightInd w:val="0"/>
        <w:ind w:left="360"/>
        <w:jc w:val="both"/>
        <w:rPr>
          <w:i/>
          <w:iCs/>
          <w:spacing w:val="-1"/>
        </w:rPr>
      </w:pPr>
      <w:r w:rsidRPr="000E085F">
        <w:rPr>
          <w:i/>
          <w:iCs/>
          <w:spacing w:val="-1"/>
        </w:rPr>
        <w:t xml:space="preserve">if </w:t>
      </w:r>
      <w:proofErr w:type="spellStart"/>
      <w:r w:rsidRPr="000E085F">
        <w:rPr>
          <w:i/>
          <w:iCs/>
          <w:spacing w:val="-1"/>
        </w:rPr>
        <w:t>any thing</w:t>
      </w:r>
      <w:proofErr w:type="spellEnd"/>
      <w:r w:rsidRPr="000E085F">
        <w:rPr>
          <w:i/>
          <w:iCs/>
          <w:spacing w:val="-1"/>
        </w:rPr>
        <w:t xml:space="preserve"> supplied or work done by the Contractor is not in accordance with the Contract, the cost of rectification or replacement may be withheld until rectification or replacement has</w:t>
      </w:r>
      <w:r>
        <w:rPr>
          <w:i/>
          <w:iCs/>
          <w:spacing w:val="-1"/>
        </w:rPr>
        <w:t xml:space="preserve"> </w:t>
      </w:r>
      <w:r w:rsidRPr="000E085F">
        <w:rPr>
          <w:i/>
          <w:iCs/>
          <w:spacing w:val="-1"/>
        </w:rPr>
        <w:t>been completed; and/or</w:t>
      </w:r>
    </w:p>
    <w:p w:rsidR="000E085F" w:rsidRPr="000E085F" w:rsidRDefault="000E085F" w:rsidP="000E085F">
      <w:pPr>
        <w:pStyle w:val="ListParagraph"/>
        <w:numPr>
          <w:ilvl w:val="0"/>
          <w:numId w:val="13"/>
        </w:numPr>
        <w:autoSpaceDE w:val="0"/>
        <w:autoSpaceDN w:val="0"/>
        <w:adjustRightInd w:val="0"/>
        <w:ind w:left="360"/>
        <w:jc w:val="both"/>
        <w:rPr>
          <w:i/>
          <w:iCs/>
          <w:spacing w:val="-1"/>
        </w:rPr>
      </w:pPr>
      <w:r w:rsidRPr="000E085F">
        <w:rPr>
          <w:i/>
          <w:iCs/>
          <w:spacing w:val="-1"/>
        </w:rPr>
        <w:t>if the Contractor was or is failing to perform any work or obligation in accordance with the Contract, and had been so notified by the CM, the value of this work or obligation may be</w:t>
      </w:r>
      <w:r>
        <w:rPr>
          <w:i/>
          <w:iCs/>
          <w:spacing w:val="-1"/>
        </w:rPr>
        <w:t xml:space="preserve"> </w:t>
      </w:r>
      <w:r w:rsidRPr="000E085F">
        <w:rPr>
          <w:i/>
          <w:iCs/>
          <w:spacing w:val="-1"/>
        </w:rPr>
        <w:t>withheld until the work or obligation has been performed.</w:t>
      </w:r>
    </w:p>
    <w:p w:rsidR="00D5069A" w:rsidRPr="000E085F" w:rsidRDefault="000E085F" w:rsidP="000E085F">
      <w:pPr>
        <w:autoSpaceDE w:val="0"/>
        <w:autoSpaceDN w:val="0"/>
        <w:adjustRightInd w:val="0"/>
        <w:jc w:val="both"/>
        <w:rPr>
          <w:i/>
          <w:iCs/>
          <w:spacing w:val="-1"/>
        </w:rPr>
      </w:pPr>
      <w:r w:rsidRPr="000E085F">
        <w:rPr>
          <w:i/>
          <w:iCs/>
          <w:spacing w:val="-1"/>
        </w:rPr>
        <w:t xml:space="preserve">The </w:t>
      </w:r>
      <w:r w:rsidRPr="00953BCC">
        <w:rPr>
          <w:i/>
          <w:iCs/>
          <w:spacing w:val="-1"/>
          <w:u w:val="single"/>
        </w:rPr>
        <w:t>CM</w:t>
      </w:r>
      <w:r w:rsidRPr="000E085F">
        <w:rPr>
          <w:i/>
          <w:iCs/>
          <w:spacing w:val="-1"/>
        </w:rPr>
        <w:t xml:space="preserve"> may in any Payment Certificate make any correction or modification that should</w:t>
      </w:r>
      <w:r>
        <w:rPr>
          <w:i/>
          <w:iCs/>
          <w:spacing w:val="-1"/>
        </w:rPr>
        <w:t xml:space="preserve"> </w:t>
      </w:r>
      <w:r w:rsidRPr="000E085F">
        <w:rPr>
          <w:i/>
          <w:iCs/>
          <w:spacing w:val="-1"/>
        </w:rPr>
        <w:t>properly be made to any previous Payment Certificate. A Payment Certificate shall not be</w:t>
      </w:r>
      <w:r>
        <w:rPr>
          <w:i/>
          <w:iCs/>
          <w:spacing w:val="-1"/>
        </w:rPr>
        <w:t xml:space="preserve"> </w:t>
      </w:r>
      <w:r w:rsidRPr="000E085F">
        <w:rPr>
          <w:i/>
          <w:iCs/>
          <w:spacing w:val="-1"/>
        </w:rPr>
        <w:t xml:space="preserve">deemed to indicate the </w:t>
      </w:r>
      <w:r w:rsidRPr="00953BCC">
        <w:rPr>
          <w:i/>
          <w:iCs/>
          <w:spacing w:val="-1"/>
          <w:u w:val="single"/>
        </w:rPr>
        <w:t>CM's or SC's</w:t>
      </w:r>
      <w:r w:rsidRPr="000E085F">
        <w:rPr>
          <w:i/>
          <w:iCs/>
          <w:spacing w:val="-1"/>
        </w:rPr>
        <w:t xml:space="preserve"> acceptance, approval, consent or satisfaction.</w:t>
      </w:r>
    </w:p>
    <w:p w:rsidR="00D5069A" w:rsidRDefault="00D5069A" w:rsidP="00CC26F3">
      <w:pPr>
        <w:autoSpaceDE w:val="0"/>
        <w:autoSpaceDN w:val="0"/>
        <w:adjustRightInd w:val="0"/>
        <w:jc w:val="both"/>
      </w:pPr>
    </w:p>
    <w:p w:rsidR="000E085F" w:rsidRPr="000E085F" w:rsidRDefault="000E085F" w:rsidP="000E085F">
      <w:pPr>
        <w:autoSpaceDE w:val="0"/>
        <w:autoSpaceDN w:val="0"/>
        <w:adjustRightInd w:val="0"/>
        <w:jc w:val="both"/>
        <w:rPr>
          <w:i/>
          <w:iCs/>
          <w:spacing w:val="-1"/>
        </w:rPr>
      </w:pPr>
      <w:r w:rsidRPr="000E085F">
        <w:rPr>
          <w:i/>
          <w:iCs/>
          <w:spacing w:val="-1"/>
        </w:rPr>
        <w:t>14.13 Issue of Final Payment Certificate</w:t>
      </w:r>
    </w:p>
    <w:p w:rsidR="000E085F" w:rsidRPr="00953BCC" w:rsidRDefault="000E085F" w:rsidP="000E085F">
      <w:pPr>
        <w:autoSpaceDE w:val="0"/>
        <w:autoSpaceDN w:val="0"/>
        <w:adjustRightInd w:val="0"/>
        <w:jc w:val="both"/>
        <w:rPr>
          <w:i/>
          <w:iCs/>
          <w:spacing w:val="-1"/>
          <w:u w:val="single"/>
        </w:rPr>
      </w:pPr>
      <w:r w:rsidRPr="000E085F">
        <w:rPr>
          <w:i/>
          <w:iCs/>
          <w:spacing w:val="-1"/>
        </w:rPr>
        <w:lastRenderedPageBreak/>
        <w:t>Within 28 days after receiving the Final Statement and written discharge in</w:t>
      </w:r>
      <w:r>
        <w:rPr>
          <w:i/>
          <w:iCs/>
          <w:spacing w:val="-1"/>
        </w:rPr>
        <w:t xml:space="preserve"> </w:t>
      </w:r>
      <w:r w:rsidRPr="000E085F">
        <w:rPr>
          <w:i/>
          <w:iCs/>
          <w:spacing w:val="-1"/>
        </w:rPr>
        <w:t>accordance with Sub-Clause 14.11 [Application for Final Payment Certificate] and</w:t>
      </w:r>
      <w:r>
        <w:rPr>
          <w:i/>
          <w:iCs/>
          <w:spacing w:val="-1"/>
        </w:rPr>
        <w:t xml:space="preserve"> </w:t>
      </w:r>
      <w:r w:rsidRPr="000E085F">
        <w:rPr>
          <w:i/>
          <w:iCs/>
          <w:spacing w:val="-1"/>
        </w:rPr>
        <w:t xml:space="preserve">Sub-Clause 14.12 [Discharge], the </w:t>
      </w:r>
      <w:r w:rsidRPr="00953BCC">
        <w:rPr>
          <w:i/>
          <w:iCs/>
          <w:spacing w:val="-1"/>
          <w:u w:val="single"/>
        </w:rPr>
        <w:t>CM, in close collaboration with the SC who</w:t>
      </w:r>
    </w:p>
    <w:p w:rsidR="000E085F" w:rsidRPr="000E085F" w:rsidRDefault="000E085F" w:rsidP="000E085F">
      <w:pPr>
        <w:autoSpaceDE w:val="0"/>
        <w:autoSpaceDN w:val="0"/>
        <w:adjustRightInd w:val="0"/>
        <w:jc w:val="both"/>
        <w:rPr>
          <w:i/>
          <w:iCs/>
          <w:spacing w:val="-1"/>
        </w:rPr>
      </w:pPr>
      <w:proofErr w:type="gramStart"/>
      <w:r w:rsidRPr="00953BCC">
        <w:rPr>
          <w:i/>
          <w:iCs/>
          <w:spacing w:val="-1"/>
          <w:u w:val="single"/>
        </w:rPr>
        <w:t>shall</w:t>
      </w:r>
      <w:proofErr w:type="gramEnd"/>
      <w:r w:rsidRPr="00953BCC">
        <w:rPr>
          <w:i/>
          <w:iCs/>
          <w:spacing w:val="-1"/>
          <w:u w:val="single"/>
        </w:rPr>
        <w:t xml:space="preserve"> verify the quantities and compliance of the work accounted for in the final statement</w:t>
      </w:r>
      <w:r w:rsidRPr="000E085F">
        <w:rPr>
          <w:i/>
          <w:iCs/>
          <w:spacing w:val="-1"/>
        </w:rPr>
        <w:t>, shall issue, to the Employer, the Final Payment Certificate which shall</w:t>
      </w:r>
      <w:r>
        <w:rPr>
          <w:i/>
          <w:iCs/>
          <w:spacing w:val="-1"/>
        </w:rPr>
        <w:t xml:space="preserve"> </w:t>
      </w:r>
      <w:r w:rsidRPr="000E085F">
        <w:rPr>
          <w:i/>
          <w:iCs/>
          <w:spacing w:val="-1"/>
        </w:rPr>
        <w:t>state:</w:t>
      </w:r>
    </w:p>
    <w:p w:rsidR="000E085F" w:rsidRDefault="000E085F" w:rsidP="000E085F">
      <w:pPr>
        <w:pStyle w:val="ListParagraph"/>
        <w:numPr>
          <w:ilvl w:val="0"/>
          <w:numId w:val="13"/>
        </w:numPr>
        <w:autoSpaceDE w:val="0"/>
        <w:autoSpaceDN w:val="0"/>
        <w:adjustRightInd w:val="0"/>
        <w:ind w:left="360"/>
        <w:jc w:val="both"/>
        <w:rPr>
          <w:i/>
          <w:iCs/>
          <w:spacing w:val="-1"/>
        </w:rPr>
      </w:pPr>
      <w:r w:rsidRPr="000E085F">
        <w:rPr>
          <w:i/>
          <w:iCs/>
          <w:spacing w:val="-1"/>
        </w:rPr>
        <w:t>the amount which is finally due, and</w:t>
      </w:r>
    </w:p>
    <w:p w:rsidR="000E085F" w:rsidRPr="000E085F" w:rsidRDefault="000E085F" w:rsidP="000E085F">
      <w:pPr>
        <w:pStyle w:val="ListParagraph"/>
        <w:numPr>
          <w:ilvl w:val="0"/>
          <w:numId w:val="13"/>
        </w:numPr>
        <w:autoSpaceDE w:val="0"/>
        <w:autoSpaceDN w:val="0"/>
        <w:adjustRightInd w:val="0"/>
        <w:ind w:left="360"/>
        <w:jc w:val="both"/>
        <w:rPr>
          <w:i/>
          <w:iCs/>
          <w:spacing w:val="-1"/>
        </w:rPr>
      </w:pPr>
      <w:r w:rsidRPr="000E085F">
        <w:rPr>
          <w:i/>
          <w:iCs/>
          <w:spacing w:val="-1"/>
        </w:rPr>
        <w:t>after giving credit to the Employer for all amounts previously paid by the Employer and for all sums to which the Employer is entitled, the balance (if any) due from the Employer to the Contractor or from the Contractor to the Employer,</w:t>
      </w:r>
      <w:r>
        <w:rPr>
          <w:i/>
          <w:iCs/>
          <w:spacing w:val="-1"/>
        </w:rPr>
        <w:t xml:space="preserve"> </w:t>
      </w:r>
      <w:r w:rsidRPr="000E085F">
        <w:rPr>
          <w:i/>
          <w:iCs/>
          <w:spacing w:val="-1"/>
        </w:rPr>
        <w:t>as the case may be.</w:t>
      </w:r>
    </w:p>
    <w:p w:rsidR="00D5069A" w:rsidRPr="000E085F" w:rsidRDefault="000E085F" w:rsidP="000E085F">
      <w:pPr>
        <w:autoSpaceDE w:val="0"/>
        <w:autoSpaceDN w:val="0"/>
        <w:adjustRightInd w:val="0"/>
        <w:jc w:val="both"/>
        <w:rPr>
          <w:i/>
          <w:iCs/>
          <w:spacing w:val="-1"/>
        </w:rPr>
      </w:pPr>
      <w:r w:rsidRPr="000E085F">
        <w:rPr>
          <w:i/>
          <w:iCs/>
          <w:spacing w:val="-1"/>
        </w:rPr>
        <w:t>If the Contractor has not applied for a Final Payment Certificate in accordance</w:t>
      </w:r>
      <w:r>
        <w:rPr>
          <w:i/>
          <w:iCs/>
          <w:spacing w:val="-1"/>
        </w:rPr>
        <w:t xml:space="preserve"> </w:t>
      </w:r>
      <w:r w:rsidRPr="000E085F">
        <w:rPr>
          <w:i/>
          <w:iCs/>
          <w:spacing w:val="-1"/>
        </w:rPr>
        <w:t>with Sub-Clause 14.11 [Application for Final Payment Certificate] and Sub-Clause</w:t>
      </w:r>
      <w:r>
        <w:rPr>
          <w:i/>
          <w:iCs/>
          <w:spacing w:val="-1"/>
        </w:rPr>
        <w:t xml:space="preserve"> </w:t>
      </w:r>
      <w:r w:rsidRPr="000E085F">
        <w:rPr>
          <w:i/>
          <w:iCs/>
          <w:spacing w:val="-1"/>
        </w:rPr>
        <w:t xml:space="preserve">14.12 [Discharge], the </w:t>
      </w:r>
      <w:r w:rsidRPr="007C3367">
        <w:rPr>
          <w:i/>
          <w:iCs/>
          <w:spacing w:val="-1"/>
          <w:u w:val="single"/>
        </w:rPr>
        <w:t xml:space="preserve">CM </w:t>
      </w:r>
      <w:r w:rsidRPr="000E085F">
        <w:rPr>
          <w:i/>
          <w:iCs/>
          <w:spacing w:val="-1"/>
        </w:rPr>
        <w:t>shall request the Contractor to do so. If the Contractor</w:t>
      </w:r>
      <w:r>
        <w:rPr>
          <w:i/>
          <w:iCs/>
          <w:spacing w:val="-1"/>
        </w:rPr>
        <w:t xml:space="preserve"> </w:t>
      </w:r>
      <w:r w:rsidRPr="000E085F">
        <w:rPr>
          <w:i/>
          <w:iCs/>
          <w:spacing w:val="-1"/>
        </w:rPr>
        <w:t xml:space="preserve">fails to submit an application within a period of 28 days, the </w:t>
      </w:r>
      <w:r w:rsidRPr="007C3367">
        <w:rPr>
          <w:i/>
          <w:iCs/>
          <w:spacing w:val="-1"/>
          <w:u w:val="single"/>
        </w:rPr>
        <w:t>CM shall, after verification of work accounted for therein in terms of quantities and compliance with Contract by the SC,</w:t>
      </w:r>
      <w:r w:rsidRPr="000E085F">
        <w:rPr>
          <w:i/>
          <w:iCs/>
          <w:spacing w:val="-1"/>
        </w:rPr>
        <w:t xml:space="preserve"> issue the Final Payment Certificate for such amount as</w:t>
      </w:r>
      <w:r>
        <w:rPr>
          <w:i/>
          <w:iCs/>
          <w:spacing w:val="-1"/>
        </w:rPr>
        <w:t xml:space="preserve"> </w:t>
      </w:r>
      <w:r w:rsidRPr="000E085F">
        <w:rPr>
          <w:i/>
          <w:iCs/>
          <w:spacing w:val="-1"/>
        </w:rPr>
        <w:t>he fairly determines to be due.</w:t>
      </w:r>
    </w:p>
    <w:p w:rsidR="00D5069A" w:rsidRDefault="00D5069A" w:rsidP="000E085F">
      <w:pPr>
        <w:autoSpaceDE w:val="0"/>
        <w:autoSpaceDN w:val="0"/>
        <w:adjustRightInd w:val="0"/>
        <w:jc w:val="both"/>
        <w:rPr>
          <w:i/>
          <w:iCs/>
          <w:spacing w:val="-1"/>
        </w:rPr>
      </w:pPr>
    </w:p>
    <w:p w:rsidR="000E085F" w:rsidRPr="000E085F" w:rsidRDefault="000E085F" w:rsidP="000E085F">
      <w:pPr>
        <w:pStyle w:val="Heading1"/>
      </w:pPr>
      <w:r>
        <w:t>conclusions and recommendations</w:t>
      </w:r>
    </w:p>
    <w:p w:rsidR="000E085F" w:rsidRDefault="000E085F" w:rsidP="007C3367">
      <w:pPr>
        <w:pStyle w:val="BodyText"/>
      </w:pPr>
      <w:r w:rsidRPr="000E085F">
        <w:t xml:space="preserve">Though the Engineer’s role is central to the FIDIC approach, </w:t>
      </w:r>
      <w:r w:rsidR="007C3367">
        <w:t xml:space="preserve">however </w:t>
      </w:r>
      <w:r w:rsidRPr="000E085F">
        <w:t>in</w:t>
      </w:r>
      <w:r>
        <w:t xml:space="preserve"> </w:t>
      </w:r>
      <w:r w:rsidRPr="000E085F">
        <w:t>Projects where a number of Contractors may be awarded</w:t>
      </w:r>
      <w:r>
        <w:t xml:space="preserve"> </w:t>
      </w:r>
      <w:r w:rsidRPr="000E085F">
        <w:t xml:space="preserve">portions (packages) of the construction </w:t>
      </w:r>
      <w:r w:rsidR="007C3367">
        <w:t>project</w:t>
      </w:r>
      <w:r w:rsidRPr="000E085F">
        <w:t>, the issues of</w:t>
      </w:r>
      <w:r>
        <w:t xml:space="preserve"> </w:t>
      </w:r>
      <w:r w:rsidRPr="000E085F">
        <w:t>site possession, site security and care of the works</w:t>
      </w:r>
      <w:r>
        <w:t xml:space="preserve"> </w:t>
      </w:r>
      <w:r w:rsidRPr="000E085F">
        <w:t>should be approached differently. Consequent</w:t>
      </w:r>
      <w:r>
        <w:t xml:space="preserve"> </w:t>
      </w:r>
      <w:r w:rsidRPr="000E085F">
        <w:t xml:space="preserve">coordination issues arise. </w:t>
      </w:r>
      <w:r>
        <w:t>T</w:t>
      </w:r>
      <w:r w:rsidRPr="000E085F">
        <w:t>his may necessitate special</w:t>
      </w:r>
      <w:r>
        <w:t xml:space="preserve"> </w:t>
      </w:r>
      <w:r w:rsidRPr="000E085F">
        <w:t>expertise to undertake administrative and coordination</w:t>
      </w:r>
      <w:r>
        <w:t xml:space="preserve"> </w:t>
      </w:r>
      <w:r w:rsidRPr="000E085F">
        <w:t xml:space="preserve">aspects </w:t>
      </w:r>
      <w:r w:rsidRPr="000E085F">
        <w:lastRenderedPageBreak/>
        <w:t xml:space="preserve">of construction. </w:t>
      </w:r>
      <w:r>
        <w:t>A</w:t>
      </w:r>
      <w:r w:rsidRPr="000E085F">
        <w:t xml:space="preserve">s such, the </w:t>
      </w:r>
      <w:r>
        <w:t>E</w:t>
      </w:r>
      <w:r w:rsidRPr="000E085F">
        <w:t>ngineer’s role may be</w:t>
      </w:r>
      <w:r>
        <w:t xml:space="preserve"> </w:t>
      </w:r>
      <w:r w:rsidRPr="000E085F">
        <w:t xml:space="preserve">performed by two </w:t>
      </w:r>
      <w:r w:rsidR="007C3367">
        <w:t xml:space="preserve">professional </w:t>
      </w:r>
      <w:r w:rsidRPr="000E085F">
        <w:t>consultants:</w:t>
      </w:r>
      <w:r>
        <w:t xml:space="preserve"> </w:t>
      </w:r>
      <w:r w:rsidRPr="000E085F">
        <w:t>technical</w:t>
      </w:r>
      <w:r>
        <w:t xml:space="preserve"> </w:t>
      </w:r>
      <w:r w:rsidRPr="000E085F">
        <w:t xml:space="preserve">supervision &amp; construction manager. </w:t>
      </w:r>
      <w:r>
        <w:t>I</w:t>
      </w:r>
      <w:r w:rsidRPr="000E085F">
        <w:t>n such cases, the</w:t>
      </w:r>
      <w:r>
        <w:t xml:space="preserve"> FIDIC</w:t>
      </w:r>
      <w:r w:rsidRPr="000E085F">
        <w:t xml:space="preserve"> </w:t>
      </w:r>
      <w:r w:rsidR="007C3367">
        <w:t xml:space="preserve">may be adopted with amendments </w:t>
      </w:r>
      <w:r w:rsidRPr="000E085F">
        <w:t>to encompass such</w:t>
      </w:r>
      <w:r>
        <w:t xml:space="preserve"> </w:t>
      </w:r>
      <w:r w:rsidRPr="000E085F">
        <w:t>arrangements.</w:t>
      </w:r>
      <w:r w:rsidR="007C3367">
        <w:t xml:space="preserve"> This has been tested in practice on a number of projects in Jordan, including hotels, malls, housing and other projects and proved to be reasonably successful.</w:t>
      </w:r>
    </w:p>
    <w:p w:rsidR="000E085F" w:rsidRDefault="000E085F" w:rsidP="007C3367">
      <w:pPr>
        <w:pStyle w:val="BodyText"/>
      </w:pPr>
      <w:r>
        <w:t>Nonetheless, the CM approach needs to be scrutinized from a legal point of view insofar as the liabilities of the CM and the SC are concerned.</w:t>
      </w:r>
    </w:p>
    <w:p w:rsidR="008D1FB2" w:rsidRDefault="008D1FB2" w:rsidP="008D1FB2">
      <w:pPr>
        <w:pStyle w:val="Heading5"/>
      </w:pPr>
      <w:r w:rsidRPr="00B57A1C">
        <w:t>Acknowledgment</w:t>
      </w:r>
    </w:p>
    <w:p w:rsidR="008D1FB2" w:rsidRDefault="008D1FB2" w:rsidP="007C3367">
      <w:pPr>
        <w:pStyle w:val="BodyText"/>
      </w:pPr>
      <w:r>
        <w:t xml:space="preserve">The author wishes to express his special gratitude to the team of Allied Planning and Engineering Corporation, Amman, Jordan, who have </w:t>
      </w:r>
      <w:r w:rsidR="00BC61AD">
        <w:t>spared no effort to develop the CM approach in Jordan since the 19</w:t>
      </w:r>
      <w:r w:rsidR="007C3367">
        <w:t>8</w:t>
      </w:r>
      <w:r w:rsidR="00BC61AD">
        <w:t xml:space="preserve">0s and to put it in practice with such success, transparency and grace. A special word of thanks goes to the leader of this approach, Engineer Abdel </w:t>
      </w:r>
      <w:proofErr w:type="spellStart"/>
      <w:r w:rsidR="00BC61AD">
        <w:t>Rahman</w:t>
      </w:r>
      <w:proofErr w:type="spellEnd"/>
      <w:r w:rsidR="00BC61AD">
        <w:t xml:space="preserve"> Bitar, the founder of APEC.</w:t>
      </w:r>
    </w:p>
    <w:p w:rsidR="008D1FB2" w:rsidRPr="00B57A1C" w:rsidRDefault="008D1FB2" w:rsidP="008D1FB2">
      <w:pPr>
        <w:pStyle w:val="BodyText"/>
      </w:pPr>
    </w:p>
    <w:p w:rsidR="00ED13D6" w:rsidRDefault="008D1FB2" w:rsidP="008D1FB2">
      <w:r w:rsidRPr="00B57A1C">
        <w:t>References</w:t>
      </w:r>
    </w:p>
    <w:p w:rsidR="008D1FB2" w:rsidRPr="00E02BE6" w:rsidRDefault="008D1FB2" w:rsidP="008D1FB2"/>
    <w:p w:rsidR="001F57EF" w:rsidRDefault="001F57EF">
      <w:pPr>
        <w:pStyle w:val="references"/>
      </w:pPr>
      <w:r>
        <w:t>American Institute of Architects, “AIA Document A201/CMa, General Conditions of the COntracto for Construction – 1992 Construction Manager-Adviser Edition”, AIA, 1992.</w:t>
      </w:r>
    </w:p>
    <w:p w:rsidR="00CC7AE9" w:rsidRDefault="00CC7AE9">
      <w:pPr>
        <w:pStyle w:val="references"/>
      </w:pPr>
      <w:r>
        <w:t>The Construction Management Association of America, “General Conditions of the Construction Contract between Owner and Contractor”, CMAA Document No. A-3, 1993 Edition, CMAA, 1993.</w:t>
      </w:r>
    </w:p>
    <w:p w:rsidR="001F57EF" w:rsidRDefault="001F57EF">
      <w:pPr>
        <w:pStyle w:val="references"/>
      </w:pPr>
      <w:r>
        <w:t>The Joint Contracts Tribunal, “Construction Management Trade Contract (CM/TC 2011)”, JCT, 2011.</w:t>
      </w:r>
    </w:p>
    <w:p w:rsidR="00ED13D6" w:rsidRDefault="00E25512" w:rsidP="005628E2">
      <w:pPr>
        <w:pStyle w:val="references"/>
      </w:pPr>
      <w:r>
        <w:t>International Federation of Consulting Engineers, “Conditions of Contract for Construction”, First Edition 1999, FIDIC, 1999.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rsidSect="004B02FE">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71447B"/>
    <w:multiLevelType w:val="hybridMultilevel"/>
    <w:tmpl w:val="4BDA6A22"/>
    <w:lvl w:ilvl="0" w:tplc="AF061B1C">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67A7B1B"/>
    <w:multiLevelType w:val="hybridMultilevel"/>
    <w:tmpl w:val="BFAE101E"/>
    <w:lvl w:ilvl="0" w:tplc="CEE80F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8"/>
  </w:num>
  <w:num w:numId="3">
    <w:abstractNumId w:val="1"/>
  </w:num>
  <w:num w:numId="4">
    <w:abstractNumId w:val="5"/>
  </w:num>
  <w:num w:numId="5">
    <w:abstractNumId w:val="5"/>
  </w:num>
  <w:num w:numId="6">
    <w:abstractNumId w:val="5"/>
  </w:num>
  <w:num w:numId="7">
    <w:abstractNumId w:val="5"/>
  </w:num>
  <w:num w:numId="8">
    <w:abstractNumId w:val="7"/>
  </w:num>
  <w:num w:numId="9">
    <w:abstractNumId w:val="9"/>
  </w:num>
  <w:num w:numId="10">
    <w:abstractNumId w:val="3"/>
  </w:num>
  <w:num w:numId="11">
    <w:abstractNumId w:val="0"/>
  </w:num>
  <w:num w:numId="12">
    <w:abstractNumId w:val="4"/>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20"/>
  <w:doNotHyphenateCaps/>
  <w:characterSpacingControl w:val="doNotCompress"/>
  <w:doNotValidateAgainstSchema/>
  <w:doNotDemarcateInvalidXml/>
  <w:compat>
    <w:useFELayout/>
  </w:compat>
  <w:rsids>
    <w:rsidRoot w:val="001E540D"/>
    <w:rsid w:val="00023728"/>
    <w:rsid w:val="00031E83"/>
    <w:rsid w:val="00040059"/>
    <w:rsid w:val="00066BC3"/>
    <w:rsid w:val="0008030B"/>
    <w:rsid w:val="00084492"/>
    <w:rsid w:val="0008476F"/>
    <w:rsid w:val="000E085F"/>
    <w:rsid w:val="00103BD9"/>
    <w:rsid w:val="00142863"/>
    <w:rsid w:val="001E540D"/>
    <w:rsid w:val="001F57EF"/>
    <w:rsid w:val="002526B1"/>
    <w:rsid w:val="00275989"/>
    <w:rsid w:val="003A10F0"/>
    <w:rsid w:val="003B240F"/>
    <w:rsid w:val="004B02FE"/>
    <w:rsid w:val="00527530"/>
    <w:rsid w:val="005628E2"/>
    <w:rsid w:val="005946AE"/>
    <w:rsid w:val="00600756"/>
    <w:rsid w:val="006129BD"/>
    <w:rsid w:val="00662F91"/>
    <w:rsid w:val="006A34E0"/>
    <w:rsid w:val="006B529F"/>
    <w:rsid w:val="006E19C4"/>
    <w:rsid w:val="006F310E"/>
    <w:rsid w:val="006F5D4A"/>
    <w:rsid w:val="007241CD"/>
    <w:rsid w:val="007615CE"/>
    <w:rsid w:val="0077250E"/>
    <w:rsid w:val="007B7698"/>
    <w:rsid w:val="007C3367"/>
    <w:rsid w:val="007D6CAF"/>
    <w:rsid w:val="007F0AED"/>
    <w:rsid w:val="007F3A12"/>
    <w:rsid w:val="008747C7"/>
    <w:rsid w:val="00877F80"/>
    <w:rsid w:val="008812E3"/>
    <w:rsid w:val="008C5F9F"/>
    <w:rsid w:val="008D1FB2"/>
    <w:rsid w:val="00926F89"/>
    <w:rsid w:val="009276A1"/>
    <w:rsid w:val="0093792D"/>
    <w:rsid w:val="00953BCC"/>
    <w:rsid w:val="009B5300"/>
    <w:rsid w:val="009D0963"/>
    <w:rsid w:val="009D10DB"/>
    <w:rsid w:val="00A01662"/>
    <w:rsid w:val="00AB5D82"/>
    <w:rsid w:val="00AF5C3D"/>
    <w:rsid w:val="00B03600"/>
    <w:rsid w:val="00B345AE"/>
    <w:rsid w:val="00B57A1C"/>
    <w:rsid w:val="00B636A9"/>
    <w:rsid w:val="00B93955"/>
    <w:rsid w:val="00BB7704"/>
    <w:rsid w:val="00BC61AD"/>
    <w:rsid w:val="00BE5244"/>
    <w:rsid w:val="00C12AB8"/>
    <w:rsid w:val="00C807FC"/>
    <w:rsid w:val="00CC26F3"/>
    <w:rsid w:val="00CC7AE9"/>
    <w:rsid w:val="00D459E5"/>
    <w:rsid w:val="00D5069A"/>
    <w:rsid w:val="00D530E5"/>
    <w:rsid w:val="00D55A94"/>
    <w:rsid w:val="00D7405C"/>
    <w:rsid w:val="00D74A19"/>
    <w:rsid w:val="00D94EC3"/>
    <w:rsid w:val="00DF6CDF"/>
    <w:rsid w:val="00E02BE6"/>
    <w:rsid w:val="00E226C9"/>
    <w:rsid w:val="00E25512"/>
    <w:rsid w:val="00E92901"/>
    <w:rsid w:val="00ED13D6"/>
    <w:rsid w:val="00F00ECC"/>
    <w:rsid w:val="00F61499"/>
    <w:rsid w:val="00F77C1F"/>
    <w:rsid w:val="00FB3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2FE"/>
    <w:pPr>
      <w:jc w:val="center"/>
    </w:pPr>
  </w:style>
  <w:style w:type="paragraph" w:styleId="Heading1">
    <w:name w:val="heading 1"/>
    <w:basedOn w:val="Normal"/>
    <w:next w:val="Normal"/>
    <w:qFormat/>
    <w:rsid w:val="004B02FE"/>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4B02FE"/>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B02FE"/>
    <w:pPr>
      <w:numPr>
        <w:ilvl w:val="2"/>
        <w:numId w:val="6"/>
      </w:numPr>
      <w:spacing w:line="240" w:lineRule="exact"/>
      <w:jc w:val="both"/>
      <w:outlineLvl w:val="2"/>
    </w:pPr>
    <w:rPr>
      <w:i/>
      <w:iCs/>
      <w:noProof/>
    </w:rPr>
  </w:style>
  <w:style w:type="paragraph" w:styleId="Heading4">
    <w:name w:val="heading 4"/>
    <w:basedOn w:val="Normal"/>
    <w:next w:val="Normal"/>
    <w:qFormat/>
    <w:rsid w:val="004B02FE"/>
    <w:pPr>
      <w:numPr>
        <w:ilvl w:val="3"/>
        <w:numId w:val="7"/>
      </w:numPr>
      <w:spacing w:before="40" w:after="40"/>
      <w:jc w:val="both"/>
      <w:outlineLvl w:val="3"/>
    </w:pPr>
    <w:rPr>
      <w:i/>
      <w:iCs/>
      <w:noProof/>
    </w:rPr>
  </w:style>
  <w:style w:type="paragraph" w:styleId="Heading5">
    <w:name w:val="heading 5"/>
    <w:basedOn w:val="Normal"/>
    <w:next w:val="Normal"/>
    <w:qFormat/>
    <w:rsid w:val="004B02F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4B02FE"/>
    <w:pPr>
      <w:spacing w:after="200"/>
      <w:jc w:val="both"/>
    </w:pPr>
    <w:rPr>
      <w:b/>
      <w:bCs/>
      <w:sz w:val="18"/>
      <w:szCs w:val="18"/>
    </w:rPr>
  </w:style>
  <w:style w:type="paragraph" w:customStyle="1" w:styleId="Affiliation">
    <w:name w:val="Affiliation"/>
    <w:rsid w:val="004B02FE"/>
    <w:pPr>
      <w:jc w:val="center"/>
    </w:pPr>
  </w:style>
  <w:style w:type="paragraph" w:customStyle="1" w:styleId="Author">
    <w:name w:val="Author"/>
    <w:rsid w:val="004B02FE"/>
    <w:pPr>
      <w:spacing w:before="360" w:after="40"/>
      <w:jc w:val="center"/>
    </w:pPr>
    <w:rPr>
      <w:noProof/>
      <w:sz w:val="22"/>
      <w:szCs w:val="22"/>
    </w:rPr>
  </w:style>
  <w:style w:type="paragraph" w:styleId="BodyText">
    <w:name w:val="Body Text"/>
    <w:basedOn w:val="Normal"/>
    <w:link w:val="BodyTextChar"/>
    <w:rsid w:val="004B02FE"/>
    <w:pPr>
      <w:spacing w:after="120" w:line="228" w:lineRule="auto"/>
      <w:ind w:firstLine="288"/>
      <w:jc w:val="both"/>
    </w:pPr>
    <w:rPr>
      <w:spacing w:val="-1"/>
    </w:rPr>
  </w:style>
  <w:style w:type="paragraph" w:customStyle="1" w:styleId="bulletlist">
    <w:name w:val="bullet list"/>
    <w:basedOn w:val="BodyText"/>
    <w:rsid w:val="004B02FE"/>
    <w:pPr>
      <w:numPr>
        <w:numId w:val="1"/>
      </w:numPr>
    </w:pPr>
  </w:style>
  <w:style w:type="paragraph" w:customStyle="1" w:styleId="equation">
    <w:name w:val="equation"/>
    <w:basedOn w:val="Normal"/>
    <w:rsid w:val="004B02FE"/>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4B02FE"/>
    <w:pPr>
      <w:framePr w:hSpace="187" w:vSpace="187" w:wrap="notBeside" w:vAnchor="text" w:hAnchor="page" w:x="6121" w:y="577"/>
      <w:numPr>
        <w:numId w:val="3"/>
      </w:numPr>
      <w:spacing w:after="40"/>
    </w:pPr>
    <w:rPr>
      <w:sz w:val="16"/>
      <w:szCs w:val="16"/>
    </w:rPr>
  </w:style>
  <w:style w:type="paragraph" w:customStyle="1" w:styleId="keywords">
    <w:name w:val="key words"/>
    <w:rsid w:val="004B02FE"/>
    <w:pPr>
      <w:spacing w:after="120"/>
      <w:ind w:firstLine="288"/>
      <w:jc w:val="both"/>
    </w:pPr>
    <w:rPr>
      <w:b/>
      <w:bCs/>
      <w:i/>
      <w:iCs/>
      <w:noProof/>
      <w:sz w:val="18"/>
      <w:szCs w:val="18"/>
    </w:rPr>
  </w:style>
  <w:style w:type="paragraph" w:customStyle="1" w:styleId="papersubtitle">
    <w:name w:val="paper subtitle"/>
    <w:rsid w:val="004B02FE"/>
    <w:pPr>
      <w:spacing w:after="120"/>
      <w:jc w:val="center"/>
    </w:pPr>
    <w:rPr>
      <w:rFonts w:eastAsia="MS Mincho"/>
      <w:noProof/>
      <w:sz w:val="28"/>
      <w:szCs w:val="28"/>
    </w:rPr>
  </w:style>
  <w:style w:type="paragraph" w:customStyle="1" w:styleId="papertitle">
    <w:name w:val="paper title"/>
    <w:rsid w:val="004B02FE"/>
    <w:pPr>
      <w:spacing w:after="120"/>
      <w:jc w:val="center"/>
    </w:pPr>
    <w:rPr>
      <w:rFonts w:eastAsia="MS Mincho"/>
      <w:noProof/>
      <w:sz w:val="48"/>
      <w:szCs w:val="48"/>
    </w:rPr>
  </w:style>
  <w:style w:type="paragraph" w:customStyle="1" w:styleId="references">
    <w:name w:val="references"/>
    <w:rsid w:val="004B02FE"/>
    <w:pPr>
      <w:numPr>
        <w:numId w:val="8"/>
      </w:numPr>
      <w:spacing w:after="50" w:line="180" w:lineRule="exact"/>
      <w:jc w:val="both"/>
    </w:pPr>
    <w:rPr>
      <w:rFonts w:eastAsia="MS Mincho"/>
      <w:noProof/>
      <w:sz w:val="16"/>
      <w:szCs w:val="16"/>
    </w:rPr>
  </w:style>
  <w:style w:type="paragraph" w:customStyle="1" w:styleId="sponsors">
    <w:name w:val="sponsors"/>
    <w:rsid w:val="004B02FE"/>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B02FE"/>
    <w:rPr>
      <w:b/>
      <w:bCs/>
      <w:sz w:val="16"/>
      <w:szCs w:val="16"/>
    </w:rPr>
  </w:style>
  <w:style w:type="paragraph" w:customStyle="1" w:styleId="tablecolsubhead">
    <w:name w:val="table col subhead"/>
    <w:basedOn w:val="tablecolhead"/>
    <w:rsid w:val="004B02FE"/>
    <w:rPr>
      <w:i/>
      <w:iCs/>
      <w:sz w:val="15"/>
      <w:szCs w:val="15"/>
    </w:rPr>
  </w:style>
  <w:style w:type="paragraph" w:customStyle="1" w:styleId="tablecopy">
    <w:name w:val="table copy"/>
    <w:rsid w:val="004B02FE"/>
    <w:pPr>
      <w:jc w:val="both"/>
    </w:pPr>
    <w:rPr>
      <w:noProof/>
      <w:sz w:val="16"/>
      <w:szCs w:val="16"/>
    </w:rPr>
  </w:style>
  <w:style w:type="paragraph" w:customStyle="1" w:styleId="tablefootnote">
    <w:name w:val="table footnote"/>
    <w:rsid w:val="004B02FE"/>
    <w:pPr>
      <w:spacing w:before="60" w:after="30"/>
      <w:jc w:val="right"/>
    </w:pPr>
    <w:rPr>
      <w:sz w:val="12"/>
      <w:szCs w:val="12"/>
    </w:rPr>
  </w:style>
  <w:style w:type="paragraph" w:customStyle="1" w:styleId="tablehead">
    <w:name w:val="table head"/>
    <w:rsid w:val="004B02FE"/>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rFonts w:eastAsia="SimSun" w:cs="Times New Roman"/>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i/>
      <w:iCs/>
    </w:rPr>
  </w:style>
  <w:style w:type="character" w:customStyle="1" w:styleId="BodyTextChar">
    <w:name w:val="Body Text Char"/>
    <w:basedOn w:val="DefaultParagraphFont"/>
    <w:link w:val="BodyText"/>
    <w:rsid w:val="008C5F9F"/>
    <w:rPr>
      <w:spacing w:val="-1"/>
    </w:rPr>
  </w:style>
  <w:style w:type="paragraph" w:styleId="BalloonText">
    <w:name w:val="Balloon Text"/>
    <w:basedOn w:val="Normal"/>
    <w:link w:val="BalloonTextChar"/>
    <w:rsid w:val="00B93955"/>
    <w:rPr>
      <w:rFonts w:ascii="Tahoma" w:hAnsi="Tahoma" w:cs="Tahoma"/>
      <w:sz w:val="16"/>
      <w:szCs w:val="16"/>
    </w:rPr>
  </w:style>
  <w:style w:type="character" w:customStyle="1" w:styleId="BalloonTextChar">
    <w:name w:val="Balloon Text Char"/>
    <w:basedOn w:val="DefaultParagraphFont"/>
    <w:link w:val="BalloonText"/>
    <w:rsid w:val="00B93955"/>
    <w:rPr>
      <w:rFonts w:ascii="Tahoma" w:hAnsi="Tahoma" w:cs="Tahoma"/>
      <w:sz w:val="16"/>
      <w:szCs w:val="16"/>
    </w:rPr>
  </w:style>
  <w:style w:type="paragraph" w:styleId="ListParagraph">
    <w:name w:val="List Paragraph"/>
    <w:basedOn w:val="Normal"/>
    <w:uiPriority w:val="34"/>
    <w:qFormat/>
    <w:rsid w:val="009D10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aket\Desktop\English_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English_format</Template>
  <TotalTime>714</TotalTime>
  <Pages>8</Pages>
  <Words>5778</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user</dc:creator>
  <cp:keywords/>
  <dc:description/>
  <cp:lastModifiedBy>user</cp:lastModifiedBy>
  <cp:revision>28</cp:revision>
  <cp:lastPrinted>2015-01-31T08:23:00Z</cp:lastPrinted>
  <dcterms:created xsi:type="dcterms:W3CDTF">2015-01-24T10:34:00Z</dcterms:created>
  <dcterms:modified xsi:type="dcterms:W3CDTF">2015-01-31T11:03:00Z</dcterms:modified>
</cp:coreProperties>
</file>